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37" w:rsidRPr="00655FE4" w:rsidRDefault="000C7936" w:rsidP="000C79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E4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F3137" w:rsidRPr="00655FE4">
        <w:rPr>
          <w:rFonts w:ascii="Times New Roman" w:hAnsi="Times New Roman" w:cs="Times New Roman"/>
          <w:b/>
          <w:bCs/>
          <w:sz w:val="24"/>
          <w:szCs w:val="24"/>
        </w:rPr>
        <w:t xml:space="preserve">ЗЫВ О ПРОХОЖДЕНИИ ПРОГРАММЫ НАСТАНИЧЕСТВА </w:t>
      </w:r>
    </w:p>
    <w:p w:rsidR="000C7936" w:rsidRPr="00655FE4" w:rsidRDefault="006F3137" w:rsidP="000C79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E4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397B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5FE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97B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55FE4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  <w:r w:rsidR="000C7936" w:rsidRPr="00655FE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C7936" w:rsidRPr="00655FE4" w:rsidRDefault="000C7936" w:rsidP="000C79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304" w:rsidRDefault="008F6E30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 рамках наставничества в 202</w:t>
      </w:r>
      <w:r w:rsidR="00F46FC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4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-2</w:t>
      </w:r>
      <w:r w:rsidR="00F46FC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5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учебном году </w:t>
      </w:r>
      <w:r w:rsidR="000E50B2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под руководством Оказиной Татьяны Владимировны я не только освоила профессиональные навыки, но и успешно адаптировалась в новом педагогическом коллективе ГБОУ ООШ№4 г.Новокуйбышевска. М</w:t>
      </w:r>
      <w:r w:rsidR="00F46FC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не предоставилась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уникаль</w:t>
      </w:r>
      <w:r w:rsidR="001F5304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н</w:t>
      </w:r>
      <w:r w:rsidR="00F46FC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ая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возможность </w:t>
      </w:r>
      <w:r w:rsidR="00F46FC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комфортного и 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ускоренного </w:t>
      </w:r>
      <w:r w:rsidR="00F46FC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вхождения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в профессию </w:t>
      </w:r>
      <w:r w:rsidR="000E50B2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учителя русского языка и литературы.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</w:p>
    <w:p w:rsidR="00F46FCA" w:rsidRPr="009229FA" w:rsidRDefault="000E50B2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В </w:t>
      </w:r>
      <w:r w:rsidR="00F46FCA" w:rsidRPr="009229FA">
        <w:rPr>
          <w:rFonts w:ascii="Times New Roman" w:hAnsi="Times New Roman" w:cs="Times New Roman"/>
          <w:sz w:val="24"/>
          <w:szCs w:val="24"/>
        </w:rPr>
        <w:t>начал</w:t>
      </w:r>
      <w:r w:rsidRPr="009229FA">
        <w:rPr>
          <w:rFonts w:ascii="Times New Roman" w:hAnsi="Times New Roman" w:cs="Times New Roman"/>
          <w:sz w:val="24"/>
          <w:szCs w:val="24"/>
        </w:rPr>
        <w:t>е</w:t>
      </w:r>
      <w:r w:rsidR="00F46FCA" w:rsidRPr="009229FA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9229FA">
        <w:rPr>
          <w:rFonts w:ascii="Times New Roman" w:hAnsi="Times New Roman" w:cs="Times New Roman"/>
          <w:sz w:val="24"/>
          <w:szCs w:val="24"/>
        </w:rPr>
        <w:t xml:space="preserve">(я приступила к работе 16.09.2024г.) мой </w:t>
      </w:r>
      <w:r w:rsidR="00F46FCA" w:rsidRPr="009229FA">
        <w:rPr>
          <w:rFonts w:ascii="Times New Roman" w:hAnsi="Times New Roman" w:cs="Times New Roman"/>
          <w:sz w:val="24"/>
          <w:szCs w:val="24"/>
        </w:rPr>
        <w:t>наставник провёл анкетирование</w:t>
      </w:r>
      <w:r w:rsidRPr="009229FA">
        <w:rPr>
          <w:rFonts w:ascii="Times New Roman" w:hAnsi="Times New Roman" w:cs="Times New Roman"/>
          <w:sz w:val="24"/>
          <w:szCs w:val="24"/>
        </w:rPr>
        <w:t xml:space="preserve">, в результате которого </w:t>
      </w:r>
      <w:r w:rsidR="00D41B11" w:rsidRPr="009229FA">
        <w:rPr>
          <w:rFonts w:ascii="Times New Roman" w:hAnsi="Times New Roman" w:cs="Times New Roman"/>
          <w:sz w:val="24"/>
          <w:szCs w:val="24"/>
        </w:rPr>
        <w:t>были</w:t>
      </w:r>
      <w:r w:rsidR="00F46FCA" w:rsidRPr="009229FA">
        <w:rPr>
          <w:rFonts w:ascii="Times New Roman" w:hAnsi="Times New Roman" w:cs="Times New Roman"/>
          <w:sz w:val="24"/>
          <w:szCs w:val="24"/>
        </w:rPr>
        <w:t xml:space="preserve"> выяв</w:t>
      </w:r>
      <w:r w:rsidR="00D41B11" w:rsidRPr="009229FA">
        <w:rPr>
          <w:rFonts w:ascii="Times New Roman" w:hAnsi="Times New Roman" w:cs="Times New Roman"/>
          <w:sz w:val="24"/>
          <w:szCs w:val="24"/>
        </w:rPr>
        <w:t>лены</w:t>
      </w:r>
      <w:r w:rsidR="00F46FCA" w:rsidRPr="009229FA">
        <w:rPr>
          <w:rFonts w:ascii="Times New Roman" w:hAnsi="Times New Roman" w:cs="Times New Roman"/>
          <w:sz w:val="24"/>
          <w:szCs w:val="24"/>
        </w:rPr>
        <w:t xml:space="preserve"> затруднени</w:t>
      </w:r>
      <w:r w:rsidR="00D41B11" w:rsidRPr="009229FA">
        <w:rPr>
          <w:rFonts w:ascii="Times New Roman" w:hAnsi="Times New Roman" w:cs="Times New Roman"/>
          <w:sz w:val="24"/>
          <w:szCs w:val="24"/>
        </w:rPr>
        <w:t>я</w:t>
      </w:r>
      <w:r w:rsidR="00F46FCA" w:rsidRPr="009229FA">
        <w:rPr>
          <w:rFonts w:ascii="Times New Roman" w:hAnsi="Times New Roman" w:cs="Times New Roman"/>
          <w:sz w:val="24"/>
          <w:szCs w:val="24"/>
        </w:rPr>
        <w:t xml:space="preserve"> в моей работе. Для достижения результата в рамках сотрудничества наставника и молодого специалиста были выработаны следующие задачи: </w:t>
      </w:r>
    </w:p>
    <w:p w:rsidR="00D41B11" w:rsidRPr="009229FA" w:rsidRDefault="00D41B11" w:rsidP="009229F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Ознакомление со спецификой деятельности ГБОУ ООШ№4 г.Новокуйбышевска.</w:t>
      </w:r>
    </w:p>
    <w:p w:rsidR="00D41B11" w:rsidRPr="009229FA" w:rsidRDefault="00D41B11" w:rsidP="009229F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Минимизация сроков адаптации молодого специалиста в коллективе педагогов.</w:t>
      </w:r>
    </w:p>
    <w:p w:rsidR="00D41B11" w:rsidRPr="009229FA" w:rsidRDefault="00D41B11" w:rsidP="009229F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 xml:space="preserve">Обеспечение необходимой подготовки педагога для получения высоких результатов его труда. </w:t>
      </w:r>
    </w:p>
    <w:p w:rsidR="00D41B11" w:rsidRPr="009229FA" w:rsidRDefault="00D41B11" w:rsidP="009229F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Обеспечение необходимой осведомленности педагога-психолога о предъявляемых к нему требованиях.</w:t>
      </w:r>
    </w:p>
    <w:p w:rsidR="00D41B11" w:rsidRPr="009229FA" w:rsidRDefault="00D41B11" w:rsidP="009229F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Содействие вовлечению педагога в решение задачи повышения качества образования в школе.</w:t>
      </w:r>
    </w:p>
    <w:p w:rsidR="00D41B11" w:rsidRPr="009229FA" w:rsidRDefault="00D41B11" w:rsidP="009229F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психологической деятельности.</w:t>
      </w:r>
    </w:p>
    <w:p w:rsidR="00D41B11" w:rsidRPr="009229FA" w:rsidRDefault="00F46FCA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 xml:space="preserve">В рамках адаптационного периода и предупреждения ошибок по ведению документов мой наставник провёл консультирование по ведению нормативно- правовой документации. Были организованы консультации по составлению тематического планирования. </w:t>
      </w:r>
      <w:r w:rsidR="00D41B11" w:rsidRPr="009229FA">
        <w:rPr>
          <w:rFonts w:ascii="Times New Roman" w:hAnsi="Times New Roman" w:cs="Times New Roman"/>
          <w:sz w:val="24"/>
          <w:szCs w:val="24"/>
        </w:rPr>
        <w:t>Татьяна Владимировна</w:t>
      </w:r>
      <w:r w:rsidRPr="009229FA">
        <w:rPr>
          <w:rFonts w:ascii="Times New Roman" w:hAnsi="Times New Roman" w:cs="Times New Roman"/>
          <w:sz w:val="24"/>
          <w:szCs w:val="24"/>
        </w:rPr>
        <w:t xml:space="preserve"> посетила мои </w:t>
      </w:r>
      <w:r w:rsidR="00D41B11" w:rsidRPr="009229FA">
        <w:rPr>
          <w:rFonts w:ascii="Times New Roman" w:hAnsi="Times New Roman" w:cs="Times New Roman"/>
          <w:sz w:val="24"/>
          <w:szCs w:val="24"/>
        </w:rPr>
        <w:t>уроки</w:t>
      </w:r>
      <w:r w:rsidRPr="009229FA">
        <w:rPr>
          <w:rFonts w:ascii="Times New Roman" w:hAnsi="Times New Roman" w:cs="Times New Roman"/>
          <w:sz w:val="24"/>
          <w:szCs w:val="24"/>
        </w:rPr>
        <w:t xml:space="preserve"> с целью ознакомления с методикой преподавания и оказания методической помощи в начале учебного года, что помогло выявить типичные затруднения: </w:t>
      </w:r>
    </w:p>
    <w:p w:rsidR="00D41B11" w:rsidRPr="009229FA" w:rsidRDefault="00F46FCA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 xml:space="preserve">- в составлении календарно-тематического планирования; </w:t>
      </w:r>
    </w:p>
    <w:p w:rsidR="00D41B11" w:rsidRPr="009229FA" w:rsidRDefault="00F46FCA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- в формулировке целей</w:t>
      </w:r>
      <w:r w:rsidR="00D41B11" w:rsidRPr="009229FA">
        <w:rPr>
          <w:rFonts w:ascii="Times New Roman" w:hAnsi="Times New Roman" w:cs="Times New Roman"/>
          <w:sz w:val="24"/>
          <w:szCs w:val="24"/>
        </w:rPr>
        <w:t>;</w:t>
      </w:r>
    </w:p>
    <w:p w:rsidR="00D41B11" w:rsidRPr="009229FA" w:rsidRDefault="00D41B11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- ведение электронного журнала</w:t>
      </w:r>
      <w:r w:rsidR="001F5304">
        <w:rPr>
          <w:rFonts w:ascii="Times New Roman" w:hAnsi="Times New Roman" w:cs="Times New Roman"/>
          <w:sz w:val="24"/>
          <w:szCs w:val="24"/>
        </w:rPr>
        <w:t xml:space="preserve"> и др.</w:t>
      </w:r>
      <w:r w:rsidR="00F46FCA" w:rsidRPr="0092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B11" w:rsidRPr="009229FA" w:rsidRDefault="00F46FCA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Для устранения указан</w:t>
      </w:r>
      <w:r w:rsidR="00D41B11" w:rsidRPr="009229FA">
        <w:rPr>
          <w:rFonts w:ascii="Times New Roman" w:hAnsi="Times New Roman" w:cs="Times New Roman"/>
          <w:sz w:val="24"/>
          <w:szCs w:val="24"/>
        </w:rPr>
        <w:t xml:space="preserve">ных затруднений были проведены </w:t>
      </w:r>
      <w:r w:rsidRPr="009229FA">
        <w:rPr>
          <w:rFonts w:ascii="Times New Roman" w:hAnsi="Times New Roman" w:cs="Times New Roman"/>
          <w:sz w:val="24"/>
          <w:szCs w:val="24"/>
        </w:rPr>
        <w:t xml:space="preserve">консультации по выявленным проблемам; </w:t>
      </w:r>
      <w:r w:rsidR="00D41B11" w:rsidRPr="009229FA">
        <w:rPr>
          <w:rFonts w:ascii="Times New Roman" w:hAnsi="Times New Roman" w:cs="Times New Roman"/>
          <w:sz w:val="24"/>
          <w:szCs w:val="24"/>
        </w:rPr>
        <w:t>я</w:t>
      </w:r>
      <w:r w:rsidRPr="009229FA">
        <w:rPr>
          <w:rFonts w:ascii="Times New Roman" w:hAnsi="Times New Roman" w:cs="Times New Roman"/>
          <w:sz w:val="24"/>
          <w:szCs w:val="24"/>
        </w:rPr>
        <w:t xml:space="preserve"> прош</w:t>
      </w:r>
      <w:r w:rsidR="00D41B11" w:rsidRPr="009229FA">
        <w:rPr>
          <w:rFonts w:ascii="Times New Roman" w:hAnsi="Times New Roman" w:cs="Times New Roman"/>
          <w:sz w:val="24"/>
          <w:szCs w:val="24"/>
        </w:rPr>
        <w:t>ла курсы повышения квалификации:</w:t>
      </w:r>
    </w:p>
    <w:p w:rsidR="00D41B11" w:rsidRPr="009229FA" w:rsidRDefault="00D41B11" w:rsidP="001F5304">
      <w:pPr>
        <w:pStyle w:val="a9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 xml:space="preserve">хоз.расчётные, 02.12.2024- 07.12.2024г., ГАУ ДПО СО ИРО </w:t>
      </w:r>
      <w:r w:rsidRPr="009229F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«Интеграция электронных таблиц и облачных сервисов Яндекс в профессиональную деятельность педагога» (36ч.) </w:t>
      </w:r>
      <w:r w:rsidRPr="009229FA">
        <w:rPr>
          <w:rFonts w:ascii="Times New Roman" w:hAnsi="Times New Roman" w:cs="Times New Roman"/>
          <w:sz w:val="24"/>
          <w:szCs w:val="24"/>
        </w:rPr>
        <w:t xml:space="preserve">Удостоверение 6324422442043 рег.№ </w:t>
      </w:r>
      <w:r w:rsidRPr="009229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229FA">
        <w:rPr>
          <w:rFonts w:ascii="Times New Roman" w:hAnsi="Times New Roman" w:cs="Times New Roman"/>
          <w:sz w:val="24"/>
          <w:szCs w:val="24"/>
        </w:rPr>
        <w:t>-1933 от 07.12.2024 (36ч.)</w:t>
      </w:r>
    </w:p>
    <w:p w:rsidR="00D41B11" w:rsidRPr="009229FA" w:rsidRDefault="00D41B11" w:rsidP="001F5304">
      <w:pPr>
        <w:pStyle w:val="a9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 xml:space="preserve">по именному образовательному чеку </w:t>
      </w:r>
      <w:r w:rsidRPr="009229FA">
        <w:rPr>
          <w:rFonts w:ascii="Times New Roman" w:hAnsi="Times New Roman" w:cs="Times New Roman"/>
          <w:kern w:val="2"/>
          <w:sz w:val="24"/>
          <w:szCs w:val="24"/>
        </w:rPr>
        <w:t>19</w:t>
      </w:r>
      <w:r w:rsidRPr="009229FA">
        <w:rPr>
          <w:rFonts w:ascii="Times New Roman" w:hAnsi="Times New Roman" w:cs="Times New Roman"/>
          <w:sz w:val="24"/>
          <w:szCs w:val="24"/>
        </w:rPr>
        <w:t>.03.2025-28.03.2025г., СГСПУ «Организация обучения с применением педагогических средств электронной информационно-образовательной среды в школе», НЕПРОФИЛЬНАЯ ПРОГРАММА Удостоверение 632500064324 рег.№ 2025-8/2-10 от 01.04.2025 (36ч.)</w:t>
      </w:r>
      <w:r w:rsidRPr="009229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D41B11" w:rsidRPr="009229FA" w:rsidRDefault="00D41B11" w:rsidP="001F5304">
      <w:pPr>
        <w:pStyle w:val="a9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t>по именному образовательному чеку</w:t>
      </w:r>
      <w:r w:rsidRPr="009229FA">
        <w:rPr>
          <w:rFonts w:ascii="Times New Roman" w:hAnsi="Times New Roman" w:cs="Times New Roman"/>
          <w:kern w:val="2"/>
          <w:sz w:val="24"/>
          <w:szCs w:val="24"/>
        </w:rPr>
        <w:t>, 14</w:t>
      </w:r>
      <w:r w:rsidRPr="009229FA">
        <w:rPr>
          <w:rFonts w:ascii="Times New Roman" w:hAnsi="Times New Roman" w:cs="Times New Roman"/>
          <w:sz w:val="24"/>
          <w:szCs w:val="24"/>
        </w:rPr>
        <w:t>.04.2025-19.04.2025г., ГАО ДПО СО ИРО «Актуальные подходы к изучению орфо</w:t>
      </w:r>
      <w:r w:rsidRPr="009229FA">
        <w:rPr>
          <w:rFonts w:ascii="Times New Roman" w:hAnsi="Times New Roman" w:cs="Times New Roman"/>
          <w:sz w:val="24"/>
          <w:szCs w:val="24"/>
        </w:rPr>
        <w:t>графии и пунктуации в основной ш</w:t>
      </w:r>
      <w:r w:rsidRPr="009229FA">
        <w:rPr>
          <w:rFonts w:ascii="Times New Roman" w:hAnsi="Times New Roman" w:cs="Times New Roman"/>
          <w:sz w:val="24"/>
          <w:szCs w:val="24"/>
        </w:rPr>
        <w:t>коле» , ПРОФИЛЬНАЯ ПРОГРАММА Удостоверение 632500103135 рег.№ М 895 от 19.04.2025 (36ч.)</w:t>
      </w:r>
    </w:p>
    <w:p w:rsidR="008F6E30" w:rsidRPr="009229FA" w:rsidRDefault="008F6E30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Особенно ценным был акцент на построении продуктивной и взаимообогащающей среды между начинающим и опытным специалистом. </w:t>
      </w:r>
    </w:p>
    <w:p w:rsidR="008F6E30" w:rsidRPr="009229FA" w:rsidRDefault="008F6E30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Особенно полезными для меня стали 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мастер-классы </w:t>
      </w:r>
      <w:r w:rsidR="009229FA" w:rsidRPr="009229FA">
        <w:rPr>
          <w:rFonts w:ascii="Times New Roman" w:hAnsi="Times New Roman" w:cs="Times New Roman"/>
          <w:sz w:val="24"/>
          <w:szCs w:val="24"/>
        </w:rPr>
        <w:t>«Профессиональная рефлексия педагога»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и </w:t>
      </w:r>
      <w:r w:rsidR="009229FA" w:rsidRPr="009229FA">
        <w:rPr>
          <w:rFonts w:ascii="Times New Roman" w:hAnsi="Times New Roman" w:cs="Times New Roman"/>
          <w:sz w:val="24"/>
          <w:szCs w:val="24"/>
        </w:rPr>
        <w:t>«Умело поощряем интересы обучающихся- мотивируем школьников к интеллектуальному росту»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, а также семинар-практикум </w:t>
      </w:r>
      <w:r w:rsidR="009229FA" w:rsidRPr="009229FA">
        <w:rPr>
          <w:rFonts w:ascii="Times New Roman" w:hAnsi="Times New Roman" w:cs="Times New Roman"/>
          <w:sz w:val="24"/>
          <w:szCs w:val="24"/>
        </w:rPr>
        <w:t>«Организация работы педагога с детьми «группы риска»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. Эти мероприятия способствовали развитию аналитического мышления, творческого подхода и умению эффективно организовывать свою деятельность. Это дало возможность познакомиться с разнообразием педагогических подходов и выявить возможные затруднения, расширить мой профессиональный кругозор.</w:t>
      </w:r>
    </w:p>
    <w:p w:rsidR="008F6E30" w:rsidRPr="009229FA" w:rsidRDefault="000E50B2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9FA">
        <w:rPr>
          <w:rFonts w:ascii="Times New Roman" w:hAnsi="Times New Roman" w:cs="Times New Roman"/>
          <w:sz w:val="24"/>
          <w:szCs w:val="24"/>
        </w:rPr>
        <w:lastRenderedPageBreak/>
        <w:t xml:space="preserve">Наставник обеспечил соответствующее сопровождение, делился опытом, знаниями и поддерживал </w:t>
      </w:r>
      <w:r w:rsidR="009229FA" w:rsidRPr="009229FA">
        <w:rPr>
          <w:rFonts w:ascii="Times New Roman" w:hAnsi="Times New Roman" w:cs="Times New Roman"/>
          <w:sz w:val="24"/>
          <w:szCs w:val="24"/>
        </w:rPr>
        <w:t>меня</w:t>
      </w:r>
      <w:r w:rsidRPr="009229FA">
        <w:rPr>
          <w:rFonts w:ascii="Times New Roman" w:hAnsi="Times New Roman" w:cs="Times New Roman"/>
          <w:sz w:val="24"/>
          <w:szCs w:val="24"/>
        </w:rPr>
        <w:t xml:space="preserve">. </w:t>
      </w:r>
      <w:r w:rsidR="009229FA" w:rsidRPr="009229FA">
        <w:rPr>
          <w:rFonts w:ascii="Times New Roman" w:hAnsi="Times New Roman" w:cs="Times New Roman"/>
          <w:sz w:val="24"/>
          <w:szCs w:val="24"/>
        </w:rPr>
        <w:t>Э</w:t>
      </w:r>
      <w:r w:rsidRPr="009229FA">
        <w:rPr>
          <w:rFonts w:ascii="Times New Roman" w:hAnsi="Times New Roman" w:cs="Times New Roman"/>
          <w:sz w:val="24"/>
          <w:szCs w:val="24"/>
        </w:rPr>
        <w:t xml:space="preserve">то являлось ярким примером педагогики сотрудничества, </w:t>
      </w:r>
      <w:r w:rsidR="009229FA" w:rsidRPr="009229FA">
        <w:rPr>
          <w:rFonts w:ascii="Times New Roman" w:hAnsi="Times New Roman" w:cs="Times New Roman"/>
          <w:sz w:val="24"/>
          <w:szCs w:val="24"/>
        </w:rPr>
        <w:t xml:space="preserve">что </w:t>
      </w:r>
      <w:r w:rsidRPr="009229FA">
        <w:rPr>
          <w:rFonts w:ascii="Times New Roman" w:hAnsi="Times New Roman" w:cs="Times New Roman"/>
          <w:sz w:val="24"/>
          <w:szCs w:val="24"/>
        </w:rPr>
        <w:t>обеспечивало право на выбор, на собственное достоинство, уважение.</w:t>
      </w:r>
    </w:p>
    <w:p w:rsidR="000E50B2" w:rsidRPr="009229FA" w:rsidRDefault="000E50B2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Кроме того, Оказина Т.В. оказала значительн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ую психоэмоциональную поддержку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. Благодаря её поддержке я смогла развить способность к самообразованию и самостоятельному поиску решений, что положительно сказалось на качестве моей педагогической деятельности.</w:t>
      </w:r>
    </w:p>
    <w:p w:rsidR="000E50B2" w:rsidRDefault="000E50B2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Хочу выразить искреннюю благодарность Оказиной Т.В. за профессионализм, терпение и внимательное отношение. Наставничество стало для меня важным этапом в профессиональном 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становлении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и помогло успешно справляться с задачами, стоящими перед </w:t>
      </w:r>
      <w:r w:rsidR="009229FA"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начинающим педагогиечкую деятельность учителем русского языка и литературы</w:t>
      </w:r>
      <w:r w:rsidRPr="009229F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.</w:t>
      </w:r>
    </w:p>
    <w:p w:rsidR="008F6E30" w:rsidRDefault="008F6E30" w:rsidP="0092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E30" w:rsidRDefault="008F6E30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137" w:rsidRPr="00655FE4" w:rsidRDefault="00397B8B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50B2">
        <w:rPr>
          <w:rFonts w:ascii="Times New Roman" w:hAnsi="Times New Roman" w:cs="Times New Roman"/>
          <w:sz w:val="24"/>
          <w:szCs w:val="24"/>
        </w:rPr>
        <w:t>2</w:t>
      </w:r>
      <w:r w:rsidR="006F3137" w:rsidRPr="00655FE4">
        <w:rPr>
          <w:rFonts w:ascii="Times New Roman" w:hAnsi="Times New Roman" w:cs="Times New Roman"/>
          <w:sz w:val="24"/>
          <w:szCs w:val="24"/>
        </w:rPr>
        <w:t>.0</w:t>
      </w:r>
      <w:r w:rsidR="000E50B2">
        <w:rPr>
          <w:rFonts w:ascii="Times New Roman" w:hAnsi="Times New Roman" w:cs="Times New Roman"/>
          <w:sz w:val="24"/>
          <w:szCs w:val="24"/>
        </w:rPr>
        <w:t>4</w:t>
      </w:r>
      <w:r w:rsidR="006F3137" w:rsidRPr="00655FE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F3137" w:rsidRPr="00655FE4">
        <w:rPr>
          <w:rFonts w:ascii="Times New Roman" w:hAnsi="Times New Roman" w:cs="Times New Roman"/>
          <w:sz w:val="24"/>
          <w:szCs w:val="24"/>
        </w:rPr>
        <w:t>г.</w:t>
      </w:r>
    </w:p>
    <w:p w:rsidR="006F3137" w:rsidRPr="00655FE4" w:rsidRDefault="006F3137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50B2" w:rsidRDefault="000E50B2" w:rsidP="00855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A60D03" w:rsidRPr="00655FE4" w:rsidRDefault="008F6E30" w:rsidP="00855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137" w:rsidRPr="00655FE4">
        <w:rPr>
          <w:rFonts w:ascii="Times New Roman" w:hAnsi="Times New Roman" w:cs="Times New Roman"/>
          <w:sz w:val="24"/>
          <w:szCs w:val="24"/>
        </w:rPr>
        <w:t>ГБО</w:t>
      </w:r>
      <w:r>
        <w:rPr>
          <w:rFonts w:ascii="Times New Roman" w:hAnsi="Times New Roman" w:cs="Times New Roman"/>
          <w:sz w:val="24"/>
          <w:szCs w:val="24"/>
        </w:rPr>
        <w:t xml:space="preserve">У ООШ№ 4 г.Новокуйбышевска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0B2">
        <w:rPr>
          <w:rFonts w:ascii="Times New Roman" w:hAnsi="Times New Roman" w:cs="Times New Roman"/>
          <w:sz w:val="24"/>
          <w:szCs w:val="24"/>
        </w:rPr>
        <w:tab/>
      </w:r>
      <w:r w:rsidR="009229FA">
        <w:rPr>
          <w:rFonts w:ascii="Times New Roman" w:hAnsi="Times New Roman" w:cs="Times New Roman"/>
          <w:sz w:val="24"/>
          <w:szCs w:val="24"/>
        </w:rPr>
        <w:t xml:space="preserve"> </w:t>
      </w:r>
      <w:r w:rsidR="000E50B2">
        <w:rPr>
          <w:rFonts w:ascii="Times New Roman" w:hAnsi="Times New Roman" w:cs="Times New Roman"/>
          <w:sz w:val="24"/>
          <w:szCs w:val="24"/>
        </w:rPr>
        <w:t>А.А.Головко</w:t>
      </w:r>
    </w:p>
    <w:sectPr w:rsidR="00A60D03" w:rsidRPr="00655FE4" w:rsidSect="009229FA">
      <w:footerReference w:type="default" r:id="rId7"/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1DE" w:rsidRDefault="008451DE" w:rsidP="0011388A">
      <w:pPr>
        <w:spacing w:after="0" w:line="240" w:lineRule="auto"/>
      </w:pPr>
      <w:r>
        <w:separator/>
      </w:r>
    </w:p>
  </w:endnote>
  <w:endnote w:type="continuationSeparator" w:id="1">
    <w:p w:rsidR="008451DE" w:rsidRDefault="008451DE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76AB" w:rsidRDefault="003D33C8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876AB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53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876AB" w:rsidRDefault="001876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1DE" w:rsidRDefault="008451DE" w:rsidP="0011388A">
      <w:pPr>
        <w:spacing w:after="0" w:line="240" w:lineRule="auto"/>
      </w:pPr>
      <w:r>
        <w:separator/>
      </w:r>
    </w:p>
  </w:footnote>
  <w:footnote w:type="continuationSeparator" w:id="1">
    <w:p w:rsidR="008451DE" w:rsidRDefault="008451DE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398"/>
    <w:multiLevelType w:val="hybridMultilevel"/>
    <w:tmpl w:val="AAA04BF6"/>
    <w:lvl w:ilvl="0" w:tplc="FA7059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653E50"/>
    <w:multiLevelType w:val="hybridMultilevel"/>
    <w:tmpl w:val="2162091E"/>
    <w:lvl w:ilvl="0" w:tplc="242AC1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6212C"/>
    <w:multiLevelType w:val="hybridMultilevel"/>
    <w:tmpl w:val="4DD4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667AC"/>
    <w:rsid w:val="000B528F"/>
    <w:rsid w:val="000C7936"/>
    <w:rsid w:val="000D2D32"/>
    <w:rsid w:val="000E50B2"/>
    <w:rsid w:val="0011388A"/>
    <w:rsid w:val="001876AB"/>
    <w:rsid w:val="001F5304"/>
    <w:rsid w:val="002835EC"/>
    <w:rsid w:val="003031DF"/>
    <w:rsid w:val="00313CA3"/>
    <w:rsid w:val="00387CFF"/>
    <w:rsid w:val="00397B8B"/>
    <w:rsid w:val="003C5975"/>
    <w:rsid w:val="003D33C8"/>
    <w:rsid w:val="0050381A"/>
    <w:rsid w:val="00512304"/>
    <w:rsid w:val="00605173"/>
    <w:rsid w:val="00655FE4"/>
    <w:rsid w:val="006F3137"/>
    <w:rsid w:val="007715A9"/>
    <w:rsid w:val="007B1317"/>
    <w:rsid w:val="00816A6F"/>
    <w:rsid w:val="008451DE"/>
    <w:rsid w:val="00855E5E"/>
    <w:rsid w:val="008E0736"/>
    <w:rsid w:val="008F6E30"/>
    <w:rsid w:val="009229FA"/>
    <w:rsid w:val="009A72CF"/>
    <w:rsid w:val="009F26E0"/>
    <w:rsid w:val="00A3260F"/>
    <w:rsid w:val="00A54B68"/>
    <w:rsid w:val="00A60D03"/>
    <w:rsid w:val="00B02C6B"/>
    <w:rsid w:val="00B23367"/>
    <w:rsid w:val="00D05428"/>
    <w:rsid w:val="00D41B11"/>
    <w:rsid w:val="00DC6FB0"/>
    <w:rsid w:val="00DE00A6"/>
    <w:rsid w:val="00E02757"/>
    <w:rsid w:val="00E06D7A"/>
    <w:rsid w:val="00E74401"/>
    <w:rsid w:val="00EA3F37"/>
    <w:rsid w:val="00F46FCA"/>
    <w:rsid w:val="00F7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6F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7AC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7B131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7B1317"/>
    <w:rPr>
      <w:rFonts w:ascii="CenturySchlbkCyr" w:hAnsi="CenturySchlbkCyr" w:cs="CenturySchlbkCyr"/>
      <w:i/>
      <w:iCs/>
      <w:sz w:val="22"/>
      <w:szCs w:val="22"/>
      <w:u w:val="none"/>
    </w:rPr>
  </w:style>
  <w:style w:type="table" w:styleId="a8">
    <w:name w:val="Table Grid"/>
    <w:basedOn w:val="a1"/>
    <w:uiPriority w:val="59"/>
    <w:rsid w:val="001876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41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16</cp:revision>
  <dcterms:created xsi:type="dcterms:W3CDTF">2023-07-17T13:02:00Z</dcterms:created>
  <dcterms:modified xsi:type="dcterms:W3CDTF">2025-05-29T10:56:00Z</dcterms:modified>
</cp:coreProperties>
</file>