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EA" w:rsidRPr="00D5241A" w:rsidRDefault="001945EA" w:rsidP="001945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41A">
        <w:rPr>
          <w:rFonts w:ascii="Times New Roman" w:hAnsi="Times New Roman" w:cs="Times New Roman"/>
          <w:b/>
          <w:bCs/>
          <w:sz w:val="24"/>
          <w:szCs w:val="24"/>
        </w:rPr>
        <w:t xml:space="preserve">ОТЗЫВ О ПРОХОЖДЕНИИ ПРОГРАММЫ НАСТАНИЧЕСТВА </w:t>
      </w:r>
    </w:p>
    <w:p w:rsidR="001945EA" w:rsidRPr="00D5241A" w:rsidRDefault="001945EA" w:rsidP="001945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41A">
        <w:rPr>
          <w:rFonts w:ascii="Times New Roman" w:hAnsi="Times New Roman" w:cs="Times New Roman"/>
          <w:b/>
          <w:bCs/>
          <w:sz w:val="24"/>
          <w:szCs w:val="24"/>
        </w:rPr>
        <w:t>по итогам 2022-23 учебного года. 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1A">
        <w:rPr>
          <w:rFonts w:ascii="Times New Roman" w:hAnsi="Times New Roman" w:cs="Times New Roman"/>
          <w:b/>
          <w:sz w:val="24"/>
          <w:szCs w:val="24"/>
        </w:rPr>
        <w:t>Ф. И. О., должность наставляемого</w:t>
      </w:r>
      <w:r w:rsidRPr="00D524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1A">
        <w:rPr>
          <w:rFonts w:ascii="Times New Roman" w:hAnsi="Times New Roman" w:cs="Times New Roman"/>
          <w:sz w:val="24"/>
          <w:szCs w:val="24"/>
        </w:rPr>
        <w:t>Петрукович Е.В., учитель русского языка и литературы, классный руководитель 9 класса.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1A">
        <w:rPr>
          <w:rFonts w:ascii="Times New Roman" w:hAnsi="Times New Roman" w:cs="Times New Roman"/>
          <w:b/>
          <w:sz w:val="24"/>
          <w:szCs w:val="24"/>
        </w:rPr>
        <w:t>Основания для наставничества</w:t>
      </w:r>
      <w:r w:rsidRPr="00D524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учителя, классного руководителя, повышение его профессионального потенциала и создание комфортной профессиональной среды, позволяющей реализовать актуальные педагогические задачи на высоком уровне.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1A">
        <w:rPr>
          <w:rFonts w:ascii="Times New Roman" w:hAnsi="Times New Roman" w:cs="Times New Roman"/>
          <w:b/>
          <w:sz w:val="24"/>
          <w:szCs w:val="24"/>
        </w:rPr>
        <w:t>Ф. И. О. наставника</w:t>
      </w:r>
      <w:r w:rsidRPr="00D524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41A">
        <w:rPr>
          <w:rFonts w:ascii="Times New Roman" w:hAnsi="Times New Roman" w:cs="Times New Roman"/>
          <w:sz w:val="24"/>
          <w:szCs w:val="24"/>
        </w:rPr>
        <w:t xml:space="preserve">Семина С.Г., учитель начальных классов, руководитель методического объединения педагогов, реализующих федеральный образовательный стандарт начального общего образования, </w:t>
      </w:r>
      <w:r w:rsidRPr="00D5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принимающий результативное участие в конкурсах профессионального мастерства: </w:t>
      </w:r>
      <w:r w:rsidRPr="00D5241A">
        <w:rPr>
          <w:rFonts w:ascii="Times New Roman" w:hAnsi="Times New Roman" w:cs="Times New Roman"/>
          <w:sz w:val="24"/>
          <w:szCs w:val="24"/>
        </w:rPr>
        <w:t>в 2021 году - победитель Международного конкурса «Лучший методический материал», призёр территориального этапа  Всероссийского конкурса на лучшие разработки воспитательных мероприятий (2 место) и награждена памятным знаком «Куйбышев - запасная столица. 80 лет»;</w:t>
      </w:r>
      <w:r w:rsidRPr="00D5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241A">
        <w:rPr>
          <w:rFonts w:ascii="Times New Roman" w:hAnsi="Times New Roman" w:cs="Times New Roman"/>
          <w:sz w:val="24"/>
          <w:szCs w:val="24"/>
        </w:rPr>
        <w:t>в 2022 году - победитель областного  конкурса на присуждение премий лучшим учителям за достижения в педагогической деятельности.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1A">
        <w:rPr>
          <w:rFonts w:ascii="Times New Roman" w:hAnsi="Times New Roman" w:cs="Times New Roman"/>
          <w:b/>
          <w:sz w:val="24"/>
          <w:szCs w:val="24"/>
        </w:rPr>
        <w:t>Период наставничества</w:t>
      </w:r>
      <w:r w:rsidRPr="00D5241A">
        <w:rPr>
          <w:rFonts w:ascii="Times New Roman" w:hAnsi="Times New Roman" w:cs="Times New Roman"/>
          <w:sz w:val="24"/>
          <w:szCs w:val="24"/>
        </w:rPr>
        <w:t>: 01.09.2022–31.05.2023.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наставничества: </w:t>
      </w:r>
      <w:r w:rsidRPr="00D5241A">
        <w:rPr>
          <w:rFonts w:ascii="Times New Roman" w:eastAsia="Times New Roman" w:hAnsi="Times New Roman" w:cs="Times New Roman"/>
          <w:sz w:val="24"/>
          <w:szCs w:val="24"/>
        </w:rPr>
        <w:t>«Учитель-учитель»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1A">
        <w:rPr>
          <w:rFonts w:ascii="Times New Roman" w:hAnsi="Times New Roman" w:cs="Times New Roman"/>
          <w:b/>
          <w:sz w:val="24"/>
          <w:szCs w:val="24"/>
        </w:rPr>
        <w:t>Форма взаимодействия:</w:t>
      </w:r>
      <w:r w:rsidRPr="00D5241A">
        <w:rPr>
          <w:rFonts w:ascii="Times New Roman" w:hAnsi="Times New Roman" w:cs="Times New Roman"/>
          <w:sz w:val="24"/>
          <w:szCs w:val="24"/>
        </w:rPr>
        <w:t xml:space="preserve"> </w:t>
      </w:r>
      <w:r w:rsidRPr="00D5241A">
        <w:rPr>
          <w:rFonts w:ascii="Times New Roman" w:eastAsia="Times New Roman" w:hAnsi="Times New Roman" w:cs="Times New Roman"/>
          <w:sz w:val="24"/>
          <w:szCs w:val="24"/>
        </w:rPr>
        <w:t>«Лидер педагогического сообщества - педагог, испытывающий проблемы»</w:t>
      </w:r>
    </w:p>
    <w:p w:rsidR="001945EA" w:rsidRPr="00D5241A" w:rsidRDefault="001945EA" w:rsidP="0019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b/>
          <w:sz w:val="24"/>
          <w:szCs w:val="24"/>
        </w:rPr>
        <w:t>Цель наставничества</w:t>
      </w:r>
      <w:r w:rsidRPr="00D5241A">
        <w:rPr>
          <w:rFonts w:ascii="Times New Roman" w:eastAsia="Times New Roman" w:hAnsi="Times New Roman" w:cs="Times New Roman"/>
          <w:sz w:val="24"/>
          <w:szCs w:val="24"/>
        </w:rPr>
        <w:t>: реализация психоэмоциональной поддержки, сочетаемой с профессиональной помощью по приобретению и развитию педагогических талантов и инициатив; методическая поддержка по вопросам классного руководства старших школьников основной школы.</w:t>
      </w:r>
    </w:p>
    <w:p w:rsidR="001945EA" w:rsidRPr="00D5241A" w:rsidRDefault="001945EA" w:rsidP="00194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5EA" w:rsidRPr="00D5241A" w:rsidRDefault="001945EA" w:rsidP="001945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sz w:val="24"/>
          <w:szCs w:val="24"/>
        </w:rPr>
        <w:t xml:space="preserve">Во время создания пары «наставляемый- наставник» мне легко было определиться с выбором наставника, я- классный руководитель в 9 классе, а Светлана Геннадьевна Семина –организатор «Школы волонтёров» в 2-9 классах, наши классы позитивные, толерантные, творческие, в  них обучаются школьники как с особыми возможностями здоровья, дети из семей мигрантов и семей, находящихся в тяжёлой жизненной ситуации, так и обучающиеся группы «норма».  </w:t>
      </w:r>
    </w:p>
    <w:p w:rsidR="001945EA" w:rsidRPr="00D5241A" w:rsidRDefault="001945EA" w:rsidP="00194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мне была оказана помощь в </w:t>
      </w:r>
      <w:r w:rsidRPr="00D5241A">
        <w:rPr>
          <w:rFonts w:ascii="Times New Roman" w:hAnsi="Times New Roman" w:cs="Times New Roman"/>
          <w:sz w:val="24"/>
          <w:szCs w:val="24"/>
        </w:rPr>
        <w:t xml:space="preserve">корректировке  планов классного руководителя по реализации мероприятий программы воспитания и плана учителя-предметника по участию в конкурсных мероприятиях различного уровня. Мною составлены циклограммы воспитательных мероприятий для классного коллектива и конкурсных мероприятий для участия на уровне школы, города и на территориальном уровне. Проведена индивидуальная консультация по теме «Как эффективно подготовиться к методическому семинару»; а в ноябре 2022г. мой наставник Семина С.Г. выступила на территориальном семинаре «Обучение детей-мигрантов (социальная адаптация)» с мастер – классом «Составление технологических карт уроков (использование речевых моделей предложений)». Получив практические рекомендации, ознакомившись с методическими разработками педагога-наставника, посетив её уроки, я разработала собственные продукты </w:t>
      </w:r>
      <w:r w:rsidR="007A22A4" w:rsidRPr="00D5241A">
        <w:rPr>
          <w:rFonts w:ascii="Times New Roman" w:hAnsi="Times New Roman" w:cs="Times New Roman"/>
          <w:sz w:val="24"/>
          <w:szCs w:val="24"/>
        </w:rPr>
        <w:t xml:space="preserve">(планы уроков, внеклассных занятий курсов внеурочной деятельности, </w:t>
      </w:r>
      <w:r w:rsidRPr="00D5241A">
        <w:rPr>
          <w:rFonts w:ascii="Times New Roman" w:hAnsi="Times New Roman" w:cs="Times New Roman"/>
          <w:sz w:val="24"/>
          <w:szCs w:val="24"/>
        </w:rPr>
        <w:t>индивидуальны</w:t>
      </w:r>
      <w:r w:rsidR="007A22A4" w:rsidRPr="00D5241A">
        <w:rPr>
          <w:rFonts w:ascii="Times New Roman" w:hAnsi="Times New Roman" w:cs="Times New Roman"/>
          <w:sz w:val="24"/>
          <w:szCs w:val="24"/>
        </w:rPr>
        <w:t>е</w:t>
      </w:r>
      <w:r w:rsidRPr="00D5241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7A22A4" w:rsidRPr="00D5241A">
        <w:rPr>
          <w:rFonts w:ascii="Times New Roman" w:hAnsi="Times New Roman" w:cs="Times New Roman"/>
          <w:sz w:val="24"/>
          <w:szCs w:val="24"/>
        </w:rPr>
        <w:t>е</w:t>
      </w:r>
      <w:r w:rsidRPr="00D5241A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7A22A4" w:rsidRPr="00D5241A">
        <w:rPr>
          <w:rFonts w:ascii="Times New Roman" w:hAnsi="Times New Roman" w:cs="Times New Roman"/>
          <w:sz w:val="24"/>
          <w:szCs w:val="24"/>
        </w:rPr>
        <w:t>ы обучающихся</w:t>
      </w:r>
      <w:r w:rsidRPr="00D5241A">
        <w:rPr>
          <w:rFonts w:ascii="Times New Roman" w:hAnsi="Times New Roman" w:cs="Times New Roman"/>
          <w:sz w:val="24"/>
          <w:szCs w:val="24"/>
        </w:rPr>
        <w:t xml:space="preserve"> из семьи мигрантов</w:t>
      </w:r>
      <w:r w:rsidR="007A22A4" w:rsidRPr="00D5241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5241A">
        <w:rPr>
          <w:rFonts w:ascii="Times New Roman" w:hAnsi="Times New Roman" w:cs="Times New Roman"/>
          <w:sz w:val="24"/>
          <w:szCs w:val="24"/>
        </w:rPr>
        <w:t>обучающегося с ОВЗ</w:t>
      </w:r>
      <w:r w:rsidR="007A22A4" w:rsidRPr="00D5241A">
        <w:rPr>
          <w:rFonts w:ascii="Times New Roman" w:hAnsi="Times New Roman" w:cs="Times New Roman"/>
          <w:sz w:val="24"/>
          <w:szCs w:val="24"/>
        </w:rPr>
        <w:t xml:space="preserve"> и детей их семей,</w:t>
      </w:r>
      <w:r w:rsidRPr="00D5241A">
        <w:rPr>
          <w:rFonts w:ascii="Times New Roman" w:hAnsi="Times New Roman" w:cs="Times New Roman"/>
          <w:sz w:val="24"/>
          <w:szCs w:val="24"/>
        </w:rPr>
        <w:t xml:space="preserve"> находящ</w:t>
      </w:r>
      <w:r w:rsidR="007A22A4" w:rsidRPr="00D5241A">
        <w:rPr>
          <w:rFonts w:ascii="Times New Roman" w:hAnsi="Times New Roman" w:cs="Times New Roman"/>
          <w:sz w:val="24"/>
          <w:szCs w:val="24"/>
        </w:rPr>
        <w:t>ихся</w:t>
      </w:r>
      <w:r w:rsidRPr="00D5241A">
        <w:rPr>
          <w:rFonts w:ascii="Times New Roman" w:hAnsi="Times New Roman" w:cs="Times New Roman"/>
          <w:sz w:val="24"/>
          <w:szCs w:val="24"/>
        </w:rPr>
        <w:t xml:space="preserve"> в тяжёлой жизненной ситуации</w:t>
      </w:r>
      <w:r w:rsidR="007A22A4" w:rsidRPr="00D5241A">
        <w:rPr>
          <w:rFonts w:ascii="Times New Roman" w:hAnsi="Times New Roman" w:cs="Times New Roman"/>
          <w:sz w:val="24"/>
          <w:szCs w:val="24"/>
        </w:rPr>
        <w:t xml:space="preserve">), научилась составлять педагогические характеристики </w:t>
      </w:r>
      <w:r w:rsidR="009F7414" w:rsidRPr="00D5241A">
        <w:rPr>
          <w:rFonts w:ascii="Times New Roman" w:hAnsi="Times New Roman" w:cs="Times New Roman"/>
          <w:sz w:val="24"/>
          <w:szCs w:val="24"/>
        </w:rPr>
        <w:t xml:space="preserve">педзапущённых, </w:t>
      </w:r>
      <w:r w:rsidR="009F7414" w:rsidRPr="00D5241A">
        <w:rPr>
          <w:rStyle w:val="propis"/>
          <w:rFonts w:ascii="Times New Roman" w:hAnsi="Times New Roman" w:cs="Times New Roman"/>
          <w:i w:val="0"/>
          <w:sz w:val="24"/>
          <w:szCs w:val="24"/>
        </w:rPr>
        <w:t>низкообучаемых,</w:t>
      </w:r>
      <w:r w:rsidR="009F7414" w:rsidRPr="00D5241A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="009F7414" w:rsidRPr="00D5241A">
        <w:rPr>
          <w:rStyle w:val="propis"/>
          <w:rFonts w:ascii="Times New Roman" w:hAnsi="Times New Roman" w:cs="Times New Roman"/>
          <w:i w:val="0"/>
          <w:sz w:val="24"/>
          <w:szCs w:val="24"/>
        </w:rPr>
        <w:t>демотивированных, дизадаптированных</w:t>
      </w:r>
      <w:r w:rsidR="009F7414" w:rsidRPr="00D5241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A22A4" w:rsidRPr="00D5241A">
        <w:rPr>
          <w:rFonts w:ascii="Times New Roman" w:hAnsi="Times New Roman" w:cs="Times New Roman"/>
          <w:sz w:val="24"/>
          <w:szCs w:val="24"/>
        </w:rPr>
        <w:t>для представления их на Психолого-педагогический консилиум школы и на ПМПК города</w:t>
      </w:r>
      <w:r w:rsidRPr="00D5241A">
        <w:rPr>
          <w:rFonts w:ascii="Times New Roman" w:hAnsi="Times New Roman" w:cs="Times New Roman"/>
          <w:sz w:val="24"/>
          <w:szCs w:val="24"/>
        </w:rPr>
        <w:t>.</w:t>
      </w:r>
    </w:p>
    <w:p w:rsidR="001945EA" w:rsidRPr="00D5241A" w:rsidRDefault="001945EA" w:rsidP="001945EA">
      <w:pPr>
        <w:pStyle w:val="17PRIL-tabl-t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В октябре 2022 года </w:t>
      </w:r>
      <w:r w:rsidR="009F7414" w:rsidRPr="00D5241A">
        <w:rPr>
          <w:rFonts w:ascii="Times New Roman" w:hAnsi="Times New Roman" w:cs="Times New Roman"/>
          <w:color w:val="auto"/>
          <w:sz w:val="24"/>
          <w:szCs w:val="24"/>
        </w:rPr>
        <w:t>мой наставник и руководитель ШМО педагогов, реализующих ФГОС ООО повели</w:t>
      </w:r>
      <w:r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 мастер-классе «Учение с увлечением», </w:t>
      </w:r>
      <w:r w:rsidR="009F7414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D5241A">
        <w:rPr>
          <w:rFonts w:ascii="Times New Roman" w:hAnsi="Times New Roman" w:cs="Times New Roman"/>
          <w:color w:val="auto"/>
          <w:sz w:val="24"/>
          <w:szCs w:val="24"/>
        </w:rPr>
        <w:t>котор</w:t>
      </w:r>
      <w:r w:rsidR="009F7414" w:rsidRPr="00D5241A">
        <w:rPr>
          <w:rFonts w:ascii="Times New Roman" w:hAnsi="Times New Roman" w:cs="Times New Roman"/>
          <w:color w:val="auto"/>
          <w:sz w:val="24"/>
          <w:szCs w:val="24"/>
        </w:rPr>
        <w:t>ом я получила памятки</w:t>
      </w:r>
      <w:r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 «Рекомендации для педагогов, работающих с детьми мигрантов», «Характеристики типов неуспевающих учеников</w:t>
      </w:r>
      <w:r w:rsidRPr="00D5241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6229B2" w:rsidRPr="00D5241A">
        <w:rPr>
          <w:rStyle w:val="prop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29B2" w:rsidRPr="00D5241A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  <w:t>и др.</w:t>
      </w:r>
      <w:r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. В   апреле 2023 года мы с наставником в числе 12 педагогов </w:t>
      </w:r>
      <w:r w:rsidRPr="00D5241A">
        <w:rPr>
          <w:rFonts w:ascii="Times New Roman" w:hAnsi="Times New Roman" w:cs="Times New Roman"/>
          <w:color w:val="auto"/>
          <w:sz w:val="24"/>
          <w:szCs w:val="24"/>
        </w:rPr>
        <w:lastRenderedPageBreak/>
        <w:t>школы приняли участие в мастер- классе «11 способов адаптации в обществе», а в мае 2023года - в дистанционном семинаре-практикуме «Организация работы педагога по обновлению внеурочной деятельности с</w:t>
      </w:r>
      <w:r w:rsidR="006229B2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 учетом современных требований»</w:t>
      </w:r>
      <w:r w:rsidRPr="00D5241A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229B2" w:rsidRPr="00D5241A" w:rsidRDefault="006229B2" w:rsidP="001945EA">
      <w:pPr>
        <w:pStyle w:val="17PRIL-tabl-t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Все мероприятия </w:t>
      </w:r>
      <w:r w:rsidR="001945EA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241A">
        <w:rPr>
          <w:rFonts w:ascii="Times New Roman" w:hAnsi="Times New Roman" w:cs="Times New Roman"/>
          <w:color w:val="auto"/>
          <w:sz w:val="24"/>
          <w:szCs w:val="24"/>
        </w:rPr>
        <w:t>проводились согласно Дорожной карте:</w:t>
      </w:r>
    </w:p>
    <w:p w:rsidR="006229B2" w:rsidRPr="00D5241A" w:rsidRDefault="006229B2" w:rsidP="006229B2">
      <w:pPr>
        <w:pStyle w:val="17PRIL-tabl-txt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1945EA" w:rsidRPr="00D5241A">
        <w:rPr>
          <w:rFonts w:ascii="Times New Roman" w:hAnsi="Times New Roman" w:cs="Times New Roman"/>
          <w:color w:val="auto"/>
          <w:sz w:val="24"/>
          <w:szCs w:val="24"/>
        </w:rPr>
        <w:t>а методсовете была п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редставлена программа наставниче</w:t>
      </w: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ства в форме «Учитель-учитель»; </w:t>
      </w:r>
    </w:p>
    <w:p w:rsidR="006229B2" w:rsidRPr="00D5241A" w:rsidRDefault="006229B2" w:rsidP="006229B2">
      <w:pPr>
        <w:pStyle w:val="17PRIL-tabl-txt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ере</w:t>
      </w: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 анкетирование и собеседование 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был проведён отбор наставников из числа активных и опытных педагогов и педагогов, самостоятельно выражающих желание помочь педагогу</w:t>
      </w:r>
    </w:p>
    <w:p w:rsidR="006229B2" w:rsidRPr="00D5241A" w:rsidRDefault="006229B2" w:rsidP="006229B2">
      <w:pPr>
        <w:pStyle w:val="17PRIL-tabl-txt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бучение наставник</w:t>
      </w: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а и наставляемого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проводилось директором и куратором наставнической деятельности, которые прошли обучение </w:t>
      </w: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945EA" w:rsidRPr="00D5241A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 w:themeFill="background1"/>
        </w:rPr>
        <w:t>ГАУ ДПО СО ИРО</w:t>
      </w:r>
      <w:r w:rsidR="001945EA" w:rsidRPr="00D5241A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/>
        </w:rPr>
        <w:t xml:space="preserve"> </w:t>
      </w:r>
      <w:r w:rsidRPr="00D5241A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/>
        </w:rPr>
        <w:t>и на платформе «</w:t>
      </w:r>
      <w:r w:rsidRPr="00D5241A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Цифровая экосистема дополнительного профессионального образования Академия Минпросвещения России» </w:t>
      </w:r>
      <w:r w:rsidRPr="00D5241A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/>
        </w:rPr>
        <w:t>по темам</w:t>
      </w:r>
      <w:r w:rsidR="001945EA" w:rsidRPr="00D5241A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/>
        </w:rPr>
        <w:t xml:space="preserve"> «Наставничество как механизм непрерывного развития профессионального мастерства педагогов: управленческий аспект»</w:t>
      </w:r>
      <w:r w:rsidRPr="00D5241A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/>
        </w:rPr>
        <w:t>,</w:t>
      </w:r>
      <w:r w:rsidR="001945EA" w:rsidRPr="00D5241A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«Механизмы эффективного управления школой: кадровые и финансовые ресурсы»</w:t>
      </w:r>
      <w:r w:rsidRPr="00D5241A">
        <w:rPr>
          <w:rFonts w:ascii="Times New Roman" w:hAnsi="Times New Roman" w:cs="Times New Roman"/>
          <w:color w:val="auto"/>
          <w:spacing w:val="0"/>
          <w:sz w:val="24"/>
          <w:szCs w:val="24"/>
        </w:rPr>
        <w:t>;</w:t>
      </w:r>
    </w:p>
    <w:p w:rsidR="006229B2" w:rsidRPr="00D5241A" w:rsidRDefault="006229B2" w:rsidP="006229B2">
      <w:pPr>
        <w:pStyle w:val="17PRIL-tabl-txt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тбор педагогов, испытывающих профессиональные проблемы и желающих добровольно принять участие в программе наставничества был проведён посредством листов опроса, после встреч и обсуждения вопросов сформировалась пара и началась творческая деятельность через проведение мастер-классов, открытых</w:t>
      </w: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уроков, семинаров-практикумов; </w:t>
      </w:r>
    </w:p>
    <w:p w:rsidR="001945EA" w:rsidRPr="00D5241A" w:rsidRDefault="006229B2" w:rsidP="006229B2">
      <w:pPr>
        <w:pStyle w:val="17PRIL-tabl-txt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нализ эффективности реализации программы был прове</w:t>
      </w: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дён на методическом объединении</w:t>
      </w:r>
      <w:r w:rsidR="001945EA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229B2" w:rsidRPr="00D5241A" w:rsidRDefault="001945EA" w:rsidP="00D863BB">
      <w:pPr>
        <w:pStyle w:val="17PRIL-tabl-t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результате взаимодействия пары наставник </w:t>
      </w:r>
      <w:r w:rsidR="006229B2"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6229B2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ва раза в неделю встречался со мной после уроков, обсуждая результаты участия в мероприятиях программы. </w:t>
      </w:r>
      <w:r w:rsidR="00D863BB">
        <w:rPr>
          <w:rFonts w:ascii="Times New Roman" w:hAnsi="Times New Roman" w:cs="Times New Roman"/>
          <w:color w:val="auto"/>
          <w:sz w:val="24"/>
          <w:szCs w:val="24"/>
        </w:rPr>
        <w:t>На протяжении всего учебного года о</w:t>
      </w:r>
      <w:r w:rsidR="00D863BB" w:rsidRPr="00D5241A">
        <w:rPr>
          <w:rFonts w:ascii="Times New Roman" w:hAnsi="Times New Roman" w:cs="Times New Roman"/>
          <w:color w:val="auto"/>
          <w:sz w:val="24"/>
          <w:szCs w:val="24"/>
        </w:rPr>
        <w:t>на говорила, какие проблемы и трудности возник</w:t>
      </w:r>
      <w:r w:rsidR="00D863BB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863BB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ли в текущем периоде. </w:t>
      </w:r>
      <w:r w:rsidR="007A5295" w:rsidRPr="00D5241A">
        <w:rPr>
          <w:rFonts w:ascii="Times New Roman" w:hAnsi="Times New Roman" w:cs="Times New Roman"/>
          <w:color w:val="auto"/>
          <w:sz w:val="24"/>
          <w:szCs w:val="24"/>
        </w:rPr>
        <w:t>Светлана Геннадьевна</w:t>
      </w:r>
      <w:r w:rsidR="006229B2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 да</w:t>
      </w:r>
      <w:r w:rsidR="007A5295" w:rsidRPr="00D5241A">
        <w:rPr>
          <w:rFonts w:ascii="Times New Roman" w:hAnsi="Times New Roman" w:cs="Times New Roman"/>
          <w:color w:val="auto"/>
          <w:sz w:val="24"/>
          <w:szCs w:val="24"/>
        </w:rPr>
        <w:t>вала</w:t>
      </w:r>
      <w:r w:rsidR="006229B2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рекомендации по ведению документации, дели</w:t>
      </w:r>
      <w:r w:rsidR="007A5295" w:rsidRPr="00D5241A">
        <w:rPr>
          <w:rFonts w:ascii="Times New Roman" w:hAnsi="Times New Roman" w:cs="Times New Roman"/>
          <w:color w:val="auto"/>
          <w:sz w:val="24"/>
          <w:szCs w:val="24"/>
        </w:rPr>
        <w:t>лась</w:t>
      </w:r>
      <w:r w:rsidR="006229B2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 наработками и идеями уроков</w:t>
      </w:r>
      <w:r w:rsidR="00D863BB">
        <w:rPr>
          <w:rFonts w:ascii="Times New Roman" w:hAnsi="Times New Roman" w:cs="Times New Roman"/>
          <w:color w:val="auto"/>
          <w:sz w:val="24"/>
          <w:szCs w:val="24"/>
        </w:rPr>
        <w:t xml:space="preserve">, тем, как подготовить портфолио к конкурсным мероприятии, а </w:t>
      </w:r>
      <w:r w:rsidR="00D863BB" w:rsidRPr="004F1F9A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D863BB">
        <w:rPr>
          <w:rFonts w:ascii="Times New Roman" w:eastAsia="Times New Roman" w:hAnsi="Times New Roman" w:cs="Times New Roman"/>
          <w:sz w:val="24"/>
          <w:szCs w:val="24"/>
        </w:rPr>
        <w:t>е 2023г. Семина С.Г. была награждена</w:t>
      </w:r>
      <w:r w:rsidR="00D863BB" w:rsidRPr="004F1F9A">
        <w:rPr>
          <w:rFonts w:ascii="Times New Roman" w:eastAsia="Times New Roman" w:hAnsi="Times New Roman" w:cs="Times New Roman"/>
          <w:sz w:val="24"/>
          <w:szCs w:val="24"/>
        </w:rPr>
        <w:t xml:space="preserve"> диплом</w:t>
      </w:r>
      <w:r w:rsidR="00D863B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863BB" w:rsidRPr="004F1F9A">
        <w:rPr>
          <w:rFonts w:ascii="Times New Roman" w:eastAsia="Times New Roman" w:hAnsi="Times New Roman" w:cs="Times New Roman"/>
          <w:sz w:val="24"/>
          <w:szCs w:val="24"/>
        </w:rPr>
        <w:t xml:space="preserve"> лауреата </w:t>
      </w:r>
      <w:r w:rsidR="00D863BB" w:rsidRPr="004F1F9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D863BB" w:rsidRPr="004F1F9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профессионального мастерства «Образование </w:t>
      </w:r>
      <w:r w:rsidR="00D863BB" w:rsidRPr="004F1F9A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D863BB" w:rsidRPr="004F1F9A">
        <w:rPr>
          <w:rFonts w:ascii="Times New Roman" w:eastAsia="Times New Roman" w:hAnsi="Times New Roman" w:cs="Times New Roman"/>
          <w:sz w:val="24"/>
          <w:szCs w:val="24"/>
        </w:rPr>
        <w:t xml:space="preserve"> века» в номинации «Методические разработки»</w:t>
      </w:r>
      <w:r w:rsidR="00D863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63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5295" w:rsidRPr="00D5241A">
        <w:rPr>
          <w:rFonts w:ascii="Times New Roman" w:hAnsi="Times New Roman" w:cs="Times New Roman"/>
          <w:color w:val="auto"/>
          <w:sz w:val="24"/>
          <w:szCs w:val="24"/>
        </w:rPr>
        <w:t>Получая</w:t>
      </w:r>
      <w:r w:rsidR="006229B2" w:rsidRPr="00D5241A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рекомендации от наставника (исходя из опыта), как лучше организовать </w:t>
      </w:r>
      <w:r w:rsidR="007A5295" w:rsidRPr="00D5241A">
        <w:rPr>
          <w:rFonts w:ascii="Times New Roman" w:hAnsi="Times New Roman" w:cs="Times New Roman"/>
          <w:color w:val="auto"/>
          <w:sz w:val="24"/>
          <w:szCs w:val="24"/>
        </w:rPr>
        <w:t>образовательный процесс, я получила следующее:</w:t>
      </w:r>
    </w:p>
    <w:p w:rsidR="007A5295" w:rsidRPr="00D5241A" w:rsidRDefault="007A5295" w:rsidP="007A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sz w:val="24"/>
          <w:szCs w:val="24"/>
        </w:rPr>
        <w:t xml:space="preserve">во-первых, меня сформировалась потребность в систематизации результатов своей профессиональной деятельности для подготовки портфолио к участию в конкурсах проф.мастерства и подачи заявления на аттестацию с целью установления мне первой квалификационной категории, во вторых, у меня появился ещё один положительный  результат образовательного процесса- все обучающиеся 9 класса, где я являюсь классным руководителем были допущены к государственной итоговой аттестации, в-третьих, находясь в состоянии эмоционального выгорания, хронической усталости, в ноябре-декабре 2022 года </w:t>
      </w:r>
      <w:r w:rsidRPr="00D5241A">
        <w:rPr>
          <w:rFonts w:ascii="Times New Roman" w:hAnsi="Times New Roman" w:cs="Times New Roman"/>
          <w:sz w:val="24"/>
          <w:szCs w:val="24"/>
        </w:rPr>
        <w:t xml:space="preserve">в очно-заочном формате прошла курсы повышения квалификации на базе  ГБУ ДПО «Новокуйбышевский РЦ» по теме «Организация образовательного процесса с использованием дистанционных технологий и цифровых образовательных платформ и ресурсов», в объёме 36часов, а </w:t>
      </w:r>
      <w:r w:rsidRPr="00D5241A">
        <w:rPr>
          <w:rFonts w:ascii="Times New Roman" w:eastAsia="Times New Roman" w:hAnsi="Times New Roman" w:cs="Times New Roman"/>
          <w:sz w:val="24"/>
          <w:szCs w:val="24"/>
        </w:rPr>
        <w:t>в апреле-мае 2023г. в дистанционном формате курсы повышения квалификации на платформе «Цифровая система ДПО» по теме «Школа современного учителя русского языка и литературы. Достижения российской науки».</w:t>
      </w:r>
    </w:p>
    <w:p w:rsidR="007A5295" w:rsidRPr="00D5241A" w:rsidRDefault="007A5295" w:rsidP="007A5295">
      <w:pPr>
        <w:pStyle w:val="17PRIL-tabl-txt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>Опытный педагог-наставник, имеющий профессиональные успехи Семина С.Г. помогла мне ускорить процесс профессионального становления, а именно: на май 2023года в  моём портфолио достижений по итогам 2022-23 учебного года-  сертификат одного ученика, ставшего участником специализированной профильной смены в Самарском областном центре для одарённых детей; диплом за 3 место в т</w:t>
      </w:r>
      <w:r w:rsidRPr="00D5241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ерриториальном конкурсе «Учитель – это призвание!» в номинации «Мой учитель» (работа ученицы 6Б класса), </w:t>
      </w: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r w:rsidR="003D476C">
        <w:rPr>
          <w:rFonts w:ascii="Times New Roman" w:eastAsia="Times New Roman" w:hAnsi="Times New Roman" w:cs="Times New Roman"/>
          <w:color w:val="auto"/>
          <w:sz w:val="24"/>
          <w:szCs w:val="24"/>
        </w:rPr>
        <w:t>сертификатов участников обучающихся</w:t>
      </w:r>
      <w:r w:rsidRPr="00D524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6-х классов городского чемпионата детского чтения-2022 «Строка».</w:t>
      </w:r>
    </w:p>
    <w:p w:rsidR="001945EA" w:rsidRPr="00D5241A" w:rsidRDefault="001945EA" w:rsidP="00D5241A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41A">
        <w:rPr>
          <w:rFonts w:ascii="Times New Roman" w:eastAsia="Times New Roman" w:hAnsi="Times New Roman" w:cs="Times New Roman"/>
          <w:sz w:val="24"/>
          <w:szCs w:val="24"/>
        </w:rPr>
        <w:t>Коллеги</w:t>
      </w:r>
      <w:r w:rsidR="00D5241A" w:rsidRPr="00D5241A">
        <w:rPr>
          <w:rFonts w:ascii="Times New Roman" w:eastAsia="Times New Roman" w:hAnsi="Times New Roman" w:cs="Times New Roman"/>
          <w:sz w:val="24"/>
          <w:szCs w:val="24"/>
        </w:rPr>
        <w:t>, мои ученики и их родители, также</w:t>
      </w:r>
      <w:r w:rsidRPr="00D5241A">
        <w:rPr>
          <w:rFonts w:ascii="Times New Roman" w:eastAsia="Times New Roman" w:hAnsi="Times New Roman" w:cs="Times New Roman"/>
          <w:sz w:val="24"/>
          <w:szCs w:val="24"/>
        </w:rPr>
        <w:t xml:space="preserve"> как и я, </w:t>
      </w:r>
      <w:r w:rsidRPr="00D5241A">
        <w:rPr>
          <w:rFonts w:ascii="Times New Roman" w:hAnsi="Times New Roman" w:cs="Times New Roman"/>
          <w:sz w:val="24"/>
          <w:szCs w:val="24"/>
        </w:rPr>
        <w:t>положительно отзываются о результатах реализации програ</w:t>
      </w:r>
      <w:r w:rsidR="00D5241A" w:rsidRPr="00D5241A">
        <w:rPr>
          <w:rFonts w:ascii="Times New Roman" w:hAnsi="Times New Roman" w:cs="Times New Roman"/>
          <w:sz w:val="24"/>
          <w:szCs w:val="24"/>
        </w:rPr>
        <w:t>ммы наставничества в нашей паре</w:t>
      </w:r>
      <w:r w:rsidRPr="00D52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5EA" w:rsidRPr="00D5241A" w:rsidRDefault="001945EA" w:rsidP="001945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41A">
        <w:rPr>
          <w:rFonts w:ascii="Times New Roman" w:hAnsi="Times New Roman" w:cs="Times New Roman"/>
          <w:b/>
          <w:sz w:val="24"/>
          <w:szCs w:val="24"/>
        </w:rPr>
        <w:t>31.05.2023г.</w:t>
      </w:r>
    </w:p>
    <w:p w:rsidR="004F1F9A" w:rsidRPr="00D5241A" w:rsidRDefault="001945EA" w:rsidP="00D52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41A">
        <w:rPr>
          <w:rFonts w:ascii="Times New Roman" w:hAnsi="Times New Roman" w:cs="Times New Roman"/>
          <w:b/>
          <w:sz w:val="24"/>
          <w:szCs w:val="24"/>
        </w:rPr>
        <w:t xml:space="preserve">Учитель ГБОУ ООШ№ 4 г.Новокуйбышевска </w:t>
      </w:r>
      <w:r w:rsidRPr="00D5241A">
        <w:rPr>
          <w:rFonts w:ascii="Times New Roman" w:hAnsi="Times New Roman" w:cs="Times New Roman"/>
          <w:b/>
          <w:sz w:val="24"/>
          <w:szCs w:val="24"/>
        </w:rPr>
        <w:tab/>
      </w:r>
      <w:r w:rsidRPr="00D5241A">
        <w:rPr>
          <w:rFonts w:ascii="Times New Roman" w:hAnsi="Times New Roman" w:cs="Times New Roman"/>
          <w:b/>
          <w:sz w:val="24"/>
          <w:szCs w:val="24"/>
        </w:rPr>
        <w:tab/>
        <w:t>Е.В.Петрукович</w:t>
      </w:r>
    </w:p>
    <w:sectPr w:rsidR="004F1F9A" w:rsidRPr="00D5241A" w:rsidSect="002B1842">
      <w:footerReference w:type="default" r:id="rId7"/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AE0" w:rsidRDefault="00842AE0" w:rsidP="00DF398E">
      <w:pPr>
        <w:spacing w:after="0" w:line="240" w:lineRule="auto"/>
      </w:pPr>
      <w:r>
        <w:separator/>
      </w:r>
    </w:p>
  </w:endnote>
  <w:endnote w:type="continuationSeparator" w:id="1">
    <w:p w:rsidR="00842AE0" w:rsidRDefault="00842AE0" w:rsidP="00D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34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F7414" w:rsidRDefault="00C87BBC">
        <w:pPr>
          <w:pStyle w:val="a7"/>
          <w:jc w:val="right"/>
        </w:pPr>
        <w:r w:rsidRPr="00DF39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F7414" w:rsidRPr="00DF39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39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47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39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7414" w:rsidRDefault="009F74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AE0" w:rsidRDefault="00842AE0" w:rsidP="00DF398E">
      <w:pPr>
        <w:spacing w:after="0" w:line="240" w:lineRule="auto"/>
      </w:pPr>
      <w:r>
        <w:separator/>
      </w:r>
    </w:p>
  </w:footnote>
  <w:footnote w:type="continuationSeparator" w:id="1">
    <w:p w:rsidR="00842AE0" w:rsidRDefault="00842AE0" w:rsidP="00DF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6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4CE"/>
    <w:multiLevelType w:val="hybridMultilevel"/>
    <w:tmpl w:val="A408691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49A03568"/>
    <w:multiLevelType w:val="hybridMultilevel"/>
    <w:tmpl w:val="33F0C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F1805"/>
    <w:multiLevelType w:val="multilevel"/>
    <w:tmpl w:val="17A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314"/>
    <w:rsid w:val="00013FFE"/>
    <w:rsid w:val="00077C9C"/>
    <w:rsid w:val="00080B5A"/>
    <w:rsid w:val="00082485"/>
    <w:rsid w:val="000933A9"/>
    <w:rsid w:val="000B51BE"/>
    <w:rsid w:val="000D39C4"/>
    <w:rsid w:val="00162025"/>
    <w:rsid w:val="00186351"/>
    <w:rsid w:val="001945EA"/>
    <w:rsid w:val="001A6C53"/>
    <w:rsid w:val="001A78BF"/>
    <w:rsid w:val="001B7905"/>
    <w:rsid w:val="00204B01"/>
    <w:rsid w:val="00226D44"/>
    <w:rsid w:val="002761F5"/>
    <w:rsid w:val="00285462"/>
    <w:rsid w:val="002A6CE9"/>
    <w:rsid w:val="002B1842"/>
    <w:rsid w:val="002C3BF9"/>
    <w:rsid w:val="003020E8"/>
    <w:rsid w:val="00316E86"/>
    <w:rsid w:val="00370F17"/>
    <w:rsid w:val="00375C15"/>
    <w:rsid w:val="003C66F1"/>
    <w:rsid w:val="003D476C"/>
    <w:rsid w:val="00423733"/>
    <w:rsid w:val="00440997"/>
    <w:rsid w:val="00456D31"/>
    <w:rsid w:val="00461D07"/>
    <w:rsid w:val="00470E54"/>
    <w:rsid w:val="004A7BC5"/>
    <w:rsid w:val="004F1F9A"/>
    <w:rsid w:val="00545DA0"/>
    <w:rsid w:val="0055281E"/>
    <w:rsid w:val="00574130"/>
    <w:rsid w:val="005D418B"/>
    <w:rsid w:val="006019D7"/>
    <w:rsid w:val="006229B2"/>
    <w:rsid w:val="006C29D4"/>
    <w:rsid w:val="006C6BD3"/>
    <w:rsid w:val="0070365E"/>
    <w:rsid w:val="007214B4"/>
    <w:rsid w:val="00792494"/>
    <w:rsid w:val="007A22A4"/>
    <w:rsid w:val="007A5295"/>
    <w:rsid w:val="007A7B19"/>
    <w:rsid w:val="007C1E2A"/>
    <w:rsid w:val="00842AE0"/>
    <w:rsid w:val="00877FEC"/>
    <w:rsid w:val="008E1DDC"/>
    <w:rsid w:val="008F27F5"/>
    <w:rsid w:val="00904E9D"/>
    <w:rsid w:val="00992F1A"/>
    <w:rsid w:val="009B5F09"/>
    <w:rsid w:val="009F7414"/>
    <w:rsid w:val="00A164F7"/>
    <w:rsid w:val="00A533F4"/>
    <w:rsid w:val="00A81902"/>
    <w:rsid w:val="00B32F45"/>
    <w:rsid w:val="00B50EFE"/>
    <w:rsid w:val="00B753E4"/>
    <w:rsid w:val="00BE27BD"/>
    <w:rsid w:val="00BE2A61"/>
    <w:rsid w:val="00C37C0B"/>
    <w:rsid w:val="00C42E00"/>
    <w:rsid w:val="00C51FB7"/>
    <w:rsid w:val="00C87BBC"/>
    <w:rsid w:val="00CA6CC5"/>
    <w:rsid w:val="00CF3009"/>
    <w:rsid w:val="00D20571"/>
    <w:rsid w:val="00D5241A"/>
    <w:rsid w:val="00D863BB"/>
    <w:rsid w:val="00DF398E"/>
    <w:rsid w:val="00DF6314"/>
    <w:rsid w:val="00E52A59"/>
    <w:rsid w:val="00E77DE3"/>
    <w:rsid w:val="00E871DD"/>
    <w:rsid w:val="00ED60AA"/>
    <w:rsid w:val="00F3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E27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2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D0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98E"/>
  </w:style>
  <w:style w:type="paragraph" w:styleId="a7">
    <w:name w:val="footer"/>
    <w:basedOn w:val="a"/>
    <w:link w:val="a8"/>
    <w:uiPriority w:val="99"/>
    <w:unhideWhenUsed/>
    <w:rsid w:val="00DF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98E"/>
  </w:style>
  <w:style w:type="paragraph" w:styleId="a9">
    <w:name w:val="Balloon Text"/>
    <w:basedOn w:val="a"/>
    <w:link w:val="aa"/>
    <w:uiPriority w:val="99"/>
    <w:semiHidden/>
    <w:unhideWhenUsed/>
    <w:rsid w:val="0060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9D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C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PRIL-tabl-txt">
    <w:name w:val="17PRIL-tabl-txt"/>
    <w:basedOn w:val="a"/>
    <w:uiPriority w:val="99"/>
    <w:rsid w:val="001945EA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1945EA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35</cp:revision>
  <dcterms:created xsi:type="dcterms:W3CDTF">2022-01-18T16:07:00Z</dcterms:created>
  <dcterms:modified xsi:type="dcterms:W3CDTF">2023-07-17T20:48:00Z</dcterms:modified>
</cp:coreProperties>
</file>