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984801" w:rsidRDefault="00CD03CE" w:rsidP="00984801">
      <w:pPr>
        <w:pStyle w:val="Default"/>
        <w:jc w:val="center"/>
        <w:rPr>
          <w:color w:val="auto"/>
          <w:sz w:val="22"/>
          <w:szCs w:val="22"/>
        </w:rPr>
      </w:pPr>
      <w:r w:rsidRPr="00984801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84801">
        <w:rPr>
          <w:b/>
          <w:bCs/>
          <w:color w:val="auto"/>
          <w:sz w:val="22"/>
          <w:szCs w:val="22"/>
        </w:rPr>
        <w:t xml:space="preserve">13 </w:t>
      </w:r>
      <w:r w:rsidRPr="00984801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4801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984801">
        <w:rPr>
          <w:rFonts w:ascii="Times New Roman" w:hAnsi="Times New Roman" w:cs="Times New Roman"/>
          <w:b/>
          <w:bCs/>
        </w:rPr>
        <w:t xml:space="preserve"> </w:t>
      </w:r>
      <w:r w:rsidR="00984801" w:rsidRPr="00984801">
        <w:rPr>
          <w:rFonts w:ascii="Times New Roman" w:hAnsi="Times New Roman" w:cs="Times New Roman"/>
          <w:b/>
          <w:bCs/>
        </w:rPr>
        <w:t>Б</w:t>
      </w:r>
      <w:proofErr w:type="gramEnd"/>
      <w:r w:rsidR="00CD03CE" w:rsidRPr="00984801">
        <w:rPr>
          <w:rFonts w:ascii="Times New Roman" w:hAnsi="Times New Roman" w:cs="Times New Roman"/>
          <w:b/>
          <w:bCs/>
        </w:rPr>
        <w:t xml:space="preserve">  КЛАССА</w:t>
      </w:r>
    </w:p>
    <w:p w:rsidR="00984801" w:rsidRPr="00984801" w:rsidRDefault="00984801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913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567"/>
        <w:gridCol w:w="709"/>
        <w:gridCol w:w="1701"/>
        <w:gridCol w:w="1984"/>
        <w:gridCol w:w="1984"/>
        <w:gridCol w:w="5103"/>
        <w:gridCol w:w="2589"/>
      </w:tblGrid>
      <w:tr w:rsidR="00984801" w:rsidRPr="00984801" w:rsidTr="00984801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уроку ZOOM идентификатор 512 285 8743 код M4TQL8 или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46 чтение и понимание текста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 xml:space="preserve">https://us04web.zoom.us/j/77584356336?pwd=c3dGdUxYd2xJNjJOOWJkTWQyUnRidz09 Идентификатор конференции: 775 8435 6336 </w:t>
              </w:r>
              <w:r w:rsidRPr="00984801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Pr="00984801">
                <w:rPr>
                  <w:rStyle w:val="a3"/>
                  <w:rFonts w:ascii="Times New Roman" w:hAnsi="Times New Roman" w:cs="Times New Roman"/>
                </w:rPr>
                <w:t>Код доступа: 2shY5J</w:t>
              </w:r>
              <w:proofErr w:type="gramStart"/>
              <w:r w:rsidRPr="0098480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Pr="00984801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 случае отсутствия связи изучить параграф 12 и выполнить задание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&amp;12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2,3 прислать в асу до 11 ноября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учить п.14 стр.76, запол</w:t>
            </w:r>
            <w:r>
              <w:rPr>
                <w:rFonts w:ascii="Times New Roman" w:hAnsi="Times New Roman" w:cs="Times New Roman"/>
              </w:rPr>
              <w:t>нить таблицу по клеткам крови (</w:t>
            </w:r>
            <w:r w:rsidRPr="00984801">
              <w:rPr>
                <w:rFonts w:ascii="Times New Roman" w:hAnsi="Times New Roman" w:cs="Times New Roman"/>
              </w:rPr>
              <w:t>тип клеток,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строение, функция, где образуются, где разрушаютс</w:t>
            </w:r>
            <w:r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Учить п.14 стр.76, заполнить таблицу по клеткам крови (тип клеток,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строение, функция, где образуются, где разрушаются).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Подготовиться к самостоятельной работе.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5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Контрольный диктант по теме "Сложносочиненные предложения"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ZOOM, идентификатор вышлю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заранее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одготовить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развернутые листы в лине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84801">
              <w:rPr>
                <w:rFonts w:ascii="Times New Roman" w:hAnsi="Times New Roman" w:cs="Times New Roman"/>
                <w:color w:val="000000"/>
              </w:rPr>
              <w:t>ку для выполнения контро</w:t>
            </w:r>
            <w:r>
              <w:rPr>
                <w:rFonts w:ascii="Times New Roman" w:hAnsi="Times New Roman" w:cs="Times New Roman"/>
                <w:color w:val="000000"/>
              </w:rPr>
              <w:t>льных заданий. фото работ высла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ть через 30 минут по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на электронную почту </w:t>
            </w:r>
            <w:hyperlink r:id="rId7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Идентефикатор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8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Ответить на вопросы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1) Что понимается под индустриализацией, перечислите признаки индустриального общества, 2) Что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понимется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9" w:history="1">
              <w:r w:rsidRPr="004711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13.40 14.00</w:t>
            </w: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"Информационная безопасность" (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Айдюшева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И.В.</w:t>
            </w:r>
            <w:proofErr w:type="gram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безопасности в виртуальных контактах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Составить памятку, состоящую из 10 правил безопасного общения в виртуальных контактах.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стр. 67, устно отвечаем на 1-6. Подключиться к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ь</w:t>
            </w:r>
            <w:r w:rsidRPr="00984801">
              <w:rPr>
                <w:rFonts w:ascii="Times New Roman" w:hAnsi="Times New Roman" w:cs="Times New Roman"/>
              </w:rPr>
              <w:t xml:space="preserve">те устный пересказ п.14 к уроку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</w:tr>
      <w:tr w:rsidR="00984801" w:rsidRPr="00984801" w:rsidTr="00984801">
        <w:trPr>
          <w:trHeight w:val="539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Лабораторная работа№2 Измерение ускорения свободного падения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0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Урок проходит на платформе ZOOM. Ссылка и пароль отправила в группу вайбер. MИзучить материал видеоурока и оформить лабораторную работу в тетради https://www.youtube.com/watch?v=E9JrfW-D_ck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Учебник стр.298 (лабораторный практикум), оформить все таблицы к лабораторной работе и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выводы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.13,14,упр.13 отчитываемся по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на следующий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урок.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984801">
        <w:trPr>
          <w:trHeight w:val="1569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80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</w:tr>
      <w:tr w:rsidR="00984801" w:rsidRPr="00984801" w:rsidTr="00984801">
        <w:trPr>
          <w:trHeight w:val="1883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1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контрольную работу пройдя по ссылке: </w:t>
            </w:r>
            <w:hyperlink r:id="rId13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, выполненную работу прислать на почту aidusheva@mail.ru до 17:00 10.11.2020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801">
              <w:rPr>
                <w:rFonts w:ascii="Times New Roman" w:hAnsi="Times New Roman" w:cs="Times New Roman"/>
                <w:i/>
                <w:iCs/>
              </w:rPr>
              <w:t>Развитие функционал</w:t>
            </w:r>
            <w:r>
              <w:rPr>
                <w:rFonts w:ascii="Times New Roman" w:hAnsi="Times New Roman" w:cs="Times New Roman"/>
                <w:i/>
                <w:iCs/>
              </w:rPr>
              <w:t>ьной грамотности (математическая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) 0,5/</w:t>
            </w:r>
            <w:r w:rsidRPr="00984801">
              <w:rPr>
                <w:rFonts w:ascii="Times New Roman" w:hAnsi="Times New Roman" w:cs="Times New Roman"/>
                <w:i/>
                <w:iCs/>
                <w:color w:val="FF0000"/>
              </w:rPr>
              <w:t>ПРЕДПР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  <w:color w:val="FF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ОДГ. 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  <w:color w:val="FF0000"/>
              </w:rPr>
              <w:t>КГиД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(Калинкина Е.Н.)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учебны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По учебнику повторить материал параграфа 12, вспомнить теоретический материал, выполнить письменно в тетради упр.101, 102 (1, 2). Проверить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работу.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Повторить правила параграф 12, письменно выполнить упр. 103 (1).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Выполненные работы выслать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электтронную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почту </w:t>
            </w:r>
            <w:hyperlink r:id="rId14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 не позднее 11.11.2020.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801">
              <w:rPr>
                <w:rFonts w:ascii="Times New Roman" w:hAnsi="Times New Roman" w:cs="Times New Roman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"Дорога добра" (Иванова Н.А.)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Телефонный этикет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видео материал </w:t>
            </w:r>
            <w:r w:rsidRPr="00984801">
              <w:rPr>
                <w:rFonts w:ascii="Times New Roman" w:hAnsi="Times New Roman" w:cs="Times New Roman"/>
                <w:color w:val="0000FF"/>
              </w:rPr>
              <w:t xml:space="preserve">https://www.youtube.com/watch?v=P3z1Ramf6rI </w:t>
            </w:r>
            <w:r w:rsidRPr="00984801">
              <w:rPr>
                <w:rFonts w:ascii="Times New Roman" w:hAnsi="Times New Roman" w:cs="Times New Roman"/>
              </w:rPr>
              <w:t>Ответить на вопросы: 1) Что нового вы узнали на уроке? 2) Как правильно вести себя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разговаривая по телефону, находясь в обществе? 3) В каких случаях надо отключать громкий звук на телефоне? Почему?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"ПРЕДПР. ПОДГ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ИЗ.ЛАБ.0,5/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РАСТЕНИЕВОДСТВО 0,5" (Воронина С.П.)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На сайте РЕШУ</w:t>
            </w:r>
            <w:proofErr w:type="gramStart"/>
            <w:r w:rsidRPr="00984801">
              <w:rPr>
                <w:rFonts w:ascii="Times New Roman" w:hAnsi="Times New Roman" w:cs="Times New Roman"/>
              </w:rPr>
              <w:t>.О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ГЭ решить тесты по теме "Опорно-двигательная система", "Профилактика нарушений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одс</w:t>
            </w:r>
            <w:proofErr w:type="spellEnd"/>
            <w:r w:rsidRPr="00984801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"ПРЕДР. ПОДГ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984801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984801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Запомните их.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"ПРЕПР. ПОДГ "СОВР. НАПРАВЛ. В ДИЗАЙНЕ" 0,5 (Иванова Н.А.)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Композиция в дизайне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видеоматерил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https://www.youtube.com/watch?v=UwqYUyOrNhI .</w:t>
            </w:r>
            <w:r w:rsidRPr="00984801">
              <w:rPr>
                <w:rFonts w:ascii="Times New Roman" w:hAnsi="Times New Roman" w:cs="Times New Roman"/>
              </w:rPr>
              <w:t xml:space="preserve"> Записать основные понятия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>.З</w:t>
            </w:r>
            <w:proofErr w:type="gramEnd"/>
            <w:r w:rsidRPr="00984801">
              <w:rPr>
                <w:rFonts w:ascii="Times New Roman" w:hAnsi="Times New Roman" w:cs="Times New Roman"/>
              </w:rPr>
              <w:t>апомнить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терминологию.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5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>проверьте себя</w:t>
            </w:r>
          </w:p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984801">
        <w:trPr>
          <w:trHeight w:val="163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984801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При отсутствии подключения учить п.15 стр.85, заполнить и выучить таблицу по видам иммунитета.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Далее стр.86 учебника вывод в рамочке и термины выписать в тетрадь,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выучить.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п.15 выучить таблицу и выводы, вопросы стр.87. Отчитываемся по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</w:rPr>
              <w:t>з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984801" w:rsidRPr="00984801" w:rsidTr="00984801">
        <w:trPr>
          <w:trHeight w:val="563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Александр II: начало правления.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984801" w:rsidRPr="00984801" w:rsidTr="00984801">
        <w:trPr>
          <w:trHeight w:val="1486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Индивидуально- групповые занятия (</w:t>
            </w:r>
            <w:r w:rsidRPr="00984801">
              <w:rPr>
                <w:rFonts w:ascii="Times New Roman" w:hAnsi="Times New Roman" w:cs="Times New Roman"/>
                <w:b/>
                <w:bCs/>
              </w:rPr>
              <w:t>математик</w:t>
            </w:r>
            <w:proofErr w:type="gramStart"/>
            <w:r w:rsidRPr="00984801">
              <w:rPr>
                <w:rFonts w:ascii="Times New Roman" w:hAnsi="Times New Roman" w:cs="Times New Roman"/>
                <w:b/>
                <w:bCs/>
              </w:rPr>
              <w:t>а-</w:t>
            </w:r>
            <w:proofErr w:type="gramEnd"/>
            <w:r w:rsidRPr="00984801">
              <w:rPr>
                <w:rFonts w:ascii="Times New Roman" w:hAnsi="Times New Roman" w:cs="Times New Roman"/>
                <w:b/>
                <w:bCs/>
              </w:rPr>
              <w:t xml:space="preserve"> чётная неделя</w:t>
            </w:r>
            <w:r w:rsidRPr="00984801">
              <w:rPr>
                <w:rFonts w:ascii="Times New Roman" w:hAnsi="Times New Roman" w:cs="Times New Roman"/>
              </w:rPr>
              <w:t xml:space="preserve">; русский язык- нечётная неделя) (Калинкина Е.Н.)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Анкетирование, интервьюирование, опрос.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7" w:history="1">
              <w:r w:rsidRPr="004711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Назовите состав района, крупные города. устно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71 № 1-7. Подключиться к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вариант ОГЭ на сайте РЕШУ ОГЭ, отправить на проверку учителю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984801">
              <w:rPr>
                <w:rFonts w:ascii="Times New Roman" w:hAnsi="Times New Roman" w:cs="Times New Roman"/>
              </w:rPr>
              <w:t>.К</w:t>
            </w:r>
            <w:proofErr w:type="gramEnd"/>
            <w:r w:rsidRPr="00984801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984801">
              <w:rPr>
                <w:rFonts w:ascii="Times New Roman" w:hAnsi="Times New Roman" w:cs="Times New Roman"/>
              </w:rPr>
              <w:t>.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801">
              <w:rPr>
                <w:rFonts w:ascii="Times New Roman" w:hAnsi="Times New Roman" w:cs="Times New Roman"/>
              </w:rPr>
              <w:t>в</w:t>
            </w:r>
            <w:proofErr w:type="gramEnd"/>
            <w:r w:rsidRPr="00984801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984801" w:rsidRPr="00984801" w:rsidTr="00984801">
        <w:trPr>
          <w:trHeight w:val="2935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8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</w:rPr>
              <w:t>з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984801" w:rsidRPr="00984801" w:rsidTr="00984801">
        <w:trPr>
          <w:trHeight w:val="26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9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0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Открываем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52, устно отвечаем на вопросы. Подключиться к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21" w:history="1">
              <w:r w:rsidRPr="004711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 до 13.11.20 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Составить по 3 предложения на 4 вида вре</w:t>
            </w:r>
            <w:r>
              <w:rPr>
                <w:rFonts w:ascii="Times New Roman" w:hAnsi="Times New Roman" w:cs="Times New Roman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в </w:t>
            </w:r>
            <w:proofErr w:type="spellStart"/>
            <w:r>
              <w:rPr>
                <w:rFonts w:ascii="Times New Roman" w:hAnsi="Times New Roman" w:cs="Times New Roman"/>
              </w:rPr>
              <w:t>тетраи</w:t>
            </w:r>
            <w:r w:rsidRPr="00984801">
              <w:rPr>
                <w:rFonts w:ascii="Times New Roman" w:hAnsi="Times New Roman" w:cs="Times New Roman"/>
              </w:rPr>
              <w:t>е</w:t>
            </w:r>
            <w:proofErr w:type="spellEnd"/>
            <w:r w:rsidRPr="00984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фото прислать по почте в </w:t>
            </w:r>
            <w:r>
              <w:rPr>
                <w:rFonts w:ascii="Times New Roman" w:hAnsi="Times New Roman" w:cs="Times New Roman"/>
              </w:rPr>
              <w:t>АСУ РСО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84801">
              <w:rPr>
                <w:rFonts w:ascii="Times New Roman" w:hAnsi="Times New Roman" w:cs="Times New Roman"/>
              </w:rPr>
              <w:t>»р</w:t>
            </w:r>
            <w:proofErr w:type="gramEnd"/>
            <w:r w:rsidRPr="00984801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984801">
              <w:rPr>
                <w:rFonts w:ascii="Times New Roman" w:hAnsi="Times New Roman" w:cs="Times New Roman"/>
              </w:rPr>
              <w:t xml:space="preserve">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"ПРЕДП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На сайте РЕШУ ОГЭ решить заданный тест, отправить учителю на проверку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 "ШК.ЮН.ОРГ" 0,5" (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Ознакомтесь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22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16.30- 17.00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801">
              <w:rPr>
                <w:rFonts w:ascii="Times New Roman" w:hAnsi="Times New Roman" w:cs="Times New Roman"/>
                <w:i/>
                <w:iCs/>
              </w:rPr>
              <w:t>В/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</w:t>
            </w:r>
            <w:r w:rsidRPr="00984801">
              <w:rPr>
                <w:rFonts w:ascii="Times New Roman" w:hAnsi="Times New Roman" w:cs="Times New Roman"/>
                <w:i/>
                <w:iCs/>
              </w:rPr>
              <w:lastRenderedPageBreak/>
              <w:t>грамотности" ЧИТАТЕЛЬСКОЙ 0,5ч/ ПРЕДПР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 "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Азб.журн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." 0,5ч (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Петрукович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Е.В.)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в ZOOM идентификатор 722 5841 6843 код 5sUtkR или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4 правило конспектировать ,выполнить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8 письменно.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4 учить правило.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Посмотреть видео и изучить материал параграфа </w:t>
            </w:r>
            <w:hyperlink r:id="rId23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2,5 прислать в асу до 15 ноября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В случае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отсутстви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связи изучить материалы параграфов 5,6. Далее, используя платформу РЭШ выполнить задания на тренажёре по ссылке https://</w:t>
            </w:r>
            <w:r w:rsidRPr="00984801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984801">
              <w:rPr>
                <w:rFonts w:ascii="Times New Roman" w:hAnsi="Times New Roman" w:cs="Times New Roman"/>
              </w:rPr>
              <w:t>t/,</w:t>
            </w:r>
            <w:hyperlink r:id="rId24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Отвечать на вопросы в конце параграфов стр.44, 53-54. Знать наизусть определение гражданского общества, его 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местное самоуправление, выборы, референдум.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98480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4801" w:rsidRPr="00984801" w:rsidRDefault="00984801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6BBB" w:rsidRPr="00984801" w:rsidRDefault="00CF6BBB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984801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03CE"/>
    <w:rsid w:val="000028C2"/>
    <w:rsid w:val="00004DDA"/>
    <w:rsid w:val="000523CF"/>
    <w:rsid w:val="00117294"/>
    <w:rsid w:val="001D3EC3"/>
    <w:rsid w:val="001F4FF9"/>
    <w:rsid w:val="0029503D"/>
    <w:rsid w:val="00297EB6"/>
    <w:rsid w:val="002F444F"/>
    <w:rsid w:val="00330D65"/>
    <w:rsid w:val="00506A70"/>
    <w:rsid w:val="0065603E"/>
    <w:rsid w:val="006E030B"/>
    <w:rsid w:val="00721095"/>
    <w:rsid w:val="008019E4"/>
    <w:rsid w:val="00810FBB"/>
    <w:rsid w:val="0081635D"/>
    <w:rsid w:val="00823BEA"/>
    <w:rsid w:val="0095078E"/>
    <w:rsid w:val="00984801"/>
    <w:rsid w:val="00A066F7"/>
    <w:rsid w:val="00A96967"/>
    <w:rsid w:val="00AA4319"/>
    <w:rsid w:val="00AA66DE"/>
    <w:rsid w:val="00AC2C96"/>
    <w:rsid w:val="00B214CC"/>
    <w:rsid w:val="00B55E35"/>
    <w:rsid w:val="00B72468"/>
    <w:rsid w:val="00CD03CE"/>
    <w:rsid w:val="00CF6BBB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start/" TargetMode="External"/><Relationship Id="rId13" Type="http://schemas.openxmlformats.org/officeDocument/2006/relationships/hyperlink" Target="https://cloud.mail.ru/public/G1Qh/3S2wEdFCn" TargetMode="External"/><Relationship Id="rId18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el.sinc@mail.ru" TargetMode="External"/><Relationship Id="rId7" Type="http://schemas.openxmlformats.org/officeDocument/2006/relationships/hyperlink" Target="mailto:elenkovich@mail.ru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blog.mann-ivanov-ferber.ru/2017/10/24/lichnyj-opyt-10-pravil-xoroshego-intervy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to.ru/recomendations/56ead45fb5cf1c1f018b4571" TargetMode="External"/><Relationship Id="rId20" Type="http://schemas.openxmlformats.org/officeDocument/2006/relationships/hyperlink" Target="mailto:4olgaspor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https://resh.edu.ru/subject/lesson/4963/main/43536/" TargetMode="External"/><Relationship Id="rId24" Type="http://schemas.openxmlformats.org/officeDocument/2006/relationships/hyperlink" Target="https://resh.edu.ru/subject/lesson/2957/start/" TargetMode="External"/><Relationship Id="rId5" Type="http://schemas.openxmlformats.org/officeDocument/2006/relationships/hyperlink" Target="https://resh.edu.ru/subject/lesson/4963/main/43536/" TargetMode="External"/><Relationship Id="rId15" Type="http://schemas.openxmlformats.org/officeDocument/2006/relationships/hyperlink" Target="https://normativ24.ru/gto-strelba-iz-elektronnogo-oruzhiya.html" TargetMode="External"/><Relationship Id="rId23" Type="http://schemas.openxmlformats.org/officeDocument/2006/relationships/hyperlink" Target="https://infourok.ru/videouroki/948" TargetMode="External"/><Relationship Id="rId10" Type="http://schemas.openxmlformats.org/officeDocument/2006/relationships/hyperlink" Target="https://www.youtube.com/watch?v=E9JrfW-D_ck" TargetMode="External"/><Relationship Id="rId19" Type="http://schemas.openxmlformats.org/officeDocument/2006/relationships/hyperlink" Target="https://resh.edu.ru/subject/lesson/4966/main/170153/" TargetMode="External"/><Relationship Id="rId4" Type="http://schemas.openxmlformats.org/officeDocument/2006/relationships/hyperlink" Target="https://us04web.zoom.us/j/77584356336?pwd=c3dGdUxYd2xJNjJOOWJkTWQyUnRidz09" TargetMode="Externa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mailto:elenkovich@mail.ru" TargetMode="External"/><Relationship Id="rId22" Type="http://schemas.openxmlformats.org/officeDocument/2006/relationships/hyperlink" Target="https://otherreferats.allbest.ru/pedagogics/00532650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dcterms:created xsi:type="dcterms:W3CDTF">2020-11-06T14:30:00Z</dcterms:created>
  <dcterms:modified xsi:type="dcterms:W3CDTF">2020-11-06T19:38:00Z</dcterms:modified>
</cp:coreProperties>
</file>