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1" w:rsidRPr="00CC0BC1" w:rsidRDefault="00D56096" w:rsidP="00D5609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56096">
        <w:rPr>
          <w:rFonts w:ascii="Arial" w:eastAsia="Times New Roman" w:hAnsi="Arial" w:cs="Arial"/>
          <w:b/>
          <w:sz w:val="28"/>
          <w:szCs w:val="28"/>
          <w:lang w:eastAsia="ru-RU"/>
        </w:rPr>
        <w:t>Тема: «</w:t>
      </w:r>
      <w:r w:rsidR="00CC0BC1" w:rsidRPr="00CC0BC1">
        <w:rPr>
          <w:rFonts w:ascii="Arial" w:eastAsia="Times New Roman" w:hAnsi="Arial" w:cs="Arial"/>
          <w:b/>
          <w:sz w:val="28"/>
          <w:szCs w:val="28"/>
          <w:lang w:eastAsia="ru-RU"/>
        </w:rPr>
        <w:t>Умеешь ли ты дружить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?</w:t>
      </w:r>
      <w:r w:rsidRPr="00D56096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C0BC1" w:rsidRPr="00CC0BC1" w:rsidRDefault="00CC0BC1" w:rsidP="00CC0BC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1.</w:t>
      </w:r>
    </w:p>
    <w:p w:rsidR="00CC0BC1" w:rsidRPr="00CC0BC1" w:rsidRDefault="00CC0BC1" w:rsidP="00CC0B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Расскажи о своём друге. Напиши, какие черты характера тебе нравятся больше всего в твоём друге?</w:t>
      </w:r>
    </w:p>
    <w:p w:rsidR="00CC0BC1" w:rsidRPr="00CC0BC1" w:rsidRDefault="00CC0BC1" w:rsidP="00CC0BC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C1" w:rsidRPr="00CC0BC1" w:rsidRDefault="00CC0BC1" w:rsidP="00CC0B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Учёные-психологи изучали правила дружбы у народов разных стран. Оказалось, что, несмотря на разный цвет кожи, разное воспитание и условия жизни, есть много общего в том, что люди считают дружбой и дружеским поведением. Так были определены 10 законов дружбы:</w:t>
      </w:r>
    </w:p>
    <w:p w:rsidR="00CC0BC1" w:rsidRPr="00CC0BC1" w:rsidRDefault="00CC0BC1" w:rsidP="00CC0BC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доверять другу;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делиться новостями, успехами или неудачами;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уметь хранить чужие тайны;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радоваться вместе с другом его успехам;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предлагать свою помощь, а не ждать просьбы о помощи;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стараться,  чтобы</w:t>
      </w:r>
      <w:proofErr w:type="gramEnd"/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другу было приятно в твоём обществе,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не создавать неловких ситуаций;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защищать друга (если кто-то говорит о друге плохо в его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отсутствие);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не критиковать друга в присутствии других людей (если ты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чем-то недоволен, сказать другу об этом наедине);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уважать  право</w:t>
      </w:r>
      <w:proofErr w:type="gramEnd"/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друга  иметь других друзей,   кроме  тебя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(не быть навязчивым);</w:t>
      </w:r>
    </w:p>
    <w:p w:rsidR="00CC0BC1" w:rsidRPr="00CC0BC1" w:rsidRDefault="00CC0BC1" w:rsidP="00CC0BC1">
      <w:pPr>
        <w:spacing w:after="0" w:line="276" w:lineRule="auto"/>
        <w:ind w:left="1134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i/>
          <w:sz w:val="28"/>
          <w:szCs w:val="28"/>
          <w:lang w:eastAsia="ru-RU"/>
        </w:rPr>
        <w:t>всегда выполнять свои обещания.</w:t>
      </w: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Задание 2.</w:t>
      </w: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Какие из этих правил ты уже выполняешь, а каким тебе нужно научиться?</w:t>
      </w: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C1" w:rsidRPr="00CC0BC1" w:rsidRDefault="00CC0BC1" w:rsidP="00D56096">
      <w:pPr>
        <w:tabs>
          <w:tab w:val="left" w:pos="10347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 xml:space="preserve">Какое правило тебе кажется самым </w:t>
      </w:r>
      <w:proofErr w:type="gramStart"/>
      <w:r w:rsidRPr="00CC0BC1">
        <w:rPr>
          <w:rFonts w:ascii="Arial" w:eastAsia="Times New Roman" w:hAnsi="Arial" w:cs="Arial"/>
          <w:sz w:val="28"/>
          <w:szCs w:val="28"/>
          <w:lang w:eastAsia="ru-RU"/>
        </w:rPr>
        <w:t>лёгким?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C0BC1" w:rsidRPr="00CC0BC1" w:rsidRDefault="00CC0BC1" w:rsidP="00D56096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CC0BC1" w:rsidRPr="00CC0BC1" w:rsidRDefault="00CC0BC1" w:rsidP="00D56096">
      <w:pPr>
        <w:tabs>
          <w:tab w:val="left" w:pos="10347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C0BC1" w:rsidRPr="00CC0BC1" w:rsidRDefault="00CC0BC1" w:rsidP="00D56096">
      <w:pPr>
        <w:tabs>
          <w:tab w:val="left" w:pos="10347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 xml:space="preserve">Какое правило тебе кажется самым </w:t>
      </w:r>
      <w:proofErr w:type="gramStart"/>
      <w:r w:rsidRPr="00CC0BC1">
        <w:rPr>
          <w:rFonts w:ascii="Arial" w:eastAsia="Times New Roman" w:hAnsi="Arial" w:cs="Arial"/>
          <w:sz w:val="28"/>
          <w:szCs w:val="28"/>
          <w:lang w:eastAsia="ru-RU"/>
        </w:rPr>
        <w:t>сложным?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C0BC1" w:rsidRPr="00CC0BC1" w:rsidRDefault="00CC0BC1" w:rsidP="00D56096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CC0BC1" w:rsidRPr="00CC0BC1" w:rsidRDefault="00CC0BC1" w:rsidP="00CC0BC1">
      <w:pPr>
        <w:tabs>
          <w:tab w:val="left" w:pos="1034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3.</w:t>
      </w: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Прочитай отрывки. Вспомни и напиши, из каких литератур</w:t>
      </w:r>
      <w:r w:rsidRPr="00CC0BC1">
        <w:rPr>
          <w:rFonts w:ascii="Arial" w:eastAsia="Times New Roman" w:hAnsi="Arial" w:cs="Arial"/>
          <w:sz w:val="28"/>
          <w:szCs w:val="28"/>
          <w:lang w:eastAsia="ru-RU"/>
        </w:rPr>
        <w:softHyphen/>
        <w:t>ных произведений они взяты, назови авторов. Сравни поведение героев.</w:t>
      </w:r>
    </w:p>
    <w:p w:rsidR="00CC0BC1" w:rsidRPr="00CC0BC1" w:rsidRDefault="00CC0BC1" w:rsidP="00CC0BC1">
      <w:pPr>
        <w:tabs>
          <w:tab w:val="left" w:pos="1034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C1" w:rsidRPr="00CC0BC1" w:rsidRDefault="00CC0BC1" w:rsidP="00CC0BC1">
      <w:pPr>
        <w:tabs>
          <w:tab w:val="left" w:pos="103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—...У тебя ещё есть конфеты? </w:t>
      </w:r>
    </w:p>
    <w:p w:rsidR="00CC0BC1" w:rsidRPr="00CC0BC1" w:rsidRDefault="00CC0BC1" w:rsidP="00CC0BC1">
      <w:pPr>
        <w:tabs>
          <w:tab w:val="left" w:pos="103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пошарил в карманах.</w:t>
      </w:r>
    </w:p>
    <w:p w:rsidR="00CC0BC1" w:rsidRPr="00CC0BC1" w:rsidRDefault="00CC0BC1" w:rsidP="00CC0BC1">
      <w:pPr>
        <w:numPr>
          <w:ilvl w:val="0"/>
          <w:numId w:val="1"/>
        </w:numPr>
        <w:tabs>
          <w:tab w:val="left" w:pos="103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три штуки. — И он вытащил два засахаренных ореш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один леденец.</w:t>
      </w:r>
    </w:p>
    <w:p w:rsidR="00CC0BC1" w:rsidRPr="00CC0BC1" w:rsidRDefault="00CC0BC1" w:rsidP="00CC0BC1">
      <w:pPr>
        <w:numPr>
          <w:ilvl w:val="0"/>
          <w:numId w:val="1"/>
        </w:numPr>
        <w:tabs>
          <w:tab w:val="left" w:pos="103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пополам не делится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сказал </w:t>
      </w:r>
      <w:proofErr w:type="spell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это знают даже малые дети, — и, быстро схватив с ладони Малыша леденец, проглотил его. — Вот теперь можно делить, — продолжал </w:t>
      </w:r>
      <w:proofErr w:type="spell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жадностью посмотрел на оставшиеся два орешка — один из них был чуточку больше другого. — Так как я очень милый и очень скромный, то разрешаю тебе взять первому. Но помни: кто берёт первым, всегда должен брать то, что поменьше, — закончил </w:t>
      </w:r>
      <w:proofErr w:type="spell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сон</w:t>
      </w:r>
      <w:proofErr w:type="spell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строго взглянул на Малыша.</w:t>
      </w:r>
    </w:p>
    <w:p w:rsidR="00CC0BC1" w:rsidRPr="00CC0BC1" w:rsidRDefault="00CC0BC1" w:rsidP="00CC0BC1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милый господин </w:t>
      </w:r>
      <w:proofErr w:type="spell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Дроссельмейер</w:t>
      </w:r>
      <w:proofErr w:type="spell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воскликнула Ма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ри, обращаясь к Щелкунчику, — чего я только не сделаю, лишь бы спасти вам жизнь... Мари, которой чудилось, будто Мышиный Ко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 разинул все свои семь пастей и хочет проглотить несчастного юношу, решила пожертвовать ради него всем... Вечером она поста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 всех сахарных куколок на нижний выступ шкафа... — Нет, это уже слишком! — воскликнула на следующее утро её мать. — Вид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в стеклянном шкафу хозяйничает большая мышь — у бедняжки</w:t>
      </w:r>
      <w:r w:rsidR="00D5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Мари погрызены и объедены все хорошенькие сахарные куклы! — Мари, правда, не могла удержаться и заплакала, но скоро улыбну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лась сквозь слёзы, потому что подумала: «Что же делать, зато Щел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кунчик цел!»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Кто из героев поступает по-дружески?</w:t>
      </w:r>
    </w:p>
    <w:p w:rsidR="00CC0BC1" w:rsidRPr="00CC0BC1" w:rsidRDefault="00CC0BC1" w:rsidP="00CC0BC1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3.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Прочитай пословицы и поговорки о дружбе. Как ты их пони</w:t>
      </w:r>
      <w:r w:rsidRPr="00CC0BC1">
        <w:rPr>
          <w:rFonts w:ascii="Arial" w:eastAsia="Times New Roman" w:hAnsi="Arial" w:cs="Arial"/>
          <w:sz w:val="28"/>
          <w:szCs w:val="28"/>
          <w:lang w:eastAsia="ru-RU"/>
        </w:rPr>
        <w:softHyphen/>
        <w:t>маешь? Если значение какого-то слова тебе неизвестно, попроси учителя или родителей объяснить его.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Артель дружбой крепка.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right="3341"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В одиночку не одолеешь и кочку, 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right="3341"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Артельно</w:t>
      </w:r>
      <w:proofErr w:type="spellEnd"/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CC0BC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— </w:t>
      </w: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и через гору впору.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right="5568"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right="5568"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Берись дружно, 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right="5568"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 будет грузно.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Один в поле не воин.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Друга ищи, а найдёшь </w:t>
      </w:r>
      <w:r w:rsidRPr="00CC0BC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— </w:t>
      </w:r>
      <w:r w:rsidRPr="00CC0BC1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береги.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4.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 xml:space="preserve">Прочитай отрывки из рассказа </w:t>
      </w:r>
      <w:r w:rsidRPr="00CC0BC1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Л. Пантелеева </w:t>
      </w:r>
      <w:r w:rsidRPr="00CC0BC1">
        <w:rPr>
          <w:rFonts w:ascii="Arial" w:eastAsia="Times New Roman" w:hAnsi="Arial" w:cs="Arial"/>
          <w:sz w:val="28"/>
          <w:szCs w:val="28"/>
          <w:lang w:eastAsia="ru-RU"/>
        </w:rPr>
        <w:t>«Честное слово». Ответь на вопросы.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tabs>
          <w:tab w:val="left" w:pos="1099"/>
        </w:tabs>
        <w:spacing w:after="0" w:line="276" w:lineRule="auto"/>
        <w:ind w:firstLine="85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Давай, пошли. Смотри, уже поздно, уже сад закрывается</w:t>
      </w:r>
      <w:proofErr w:type="gram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хотел взять мальчика за руку. Мальчик поспешно отдёрнул руку и сказал...</w:t>
      </w:r>
    </w:p>
    <w:p w:rsidR="00CC0BC1" w:rsidRPr="00CC0BC1" w:rsidRDefault="00CC0BC1" w:rsidP="00CC0BC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могу.</w:t>
      </w:r>
    </w:p>
    <w:p w:rsidR="00CC0BC1" w:rsidRPr="00CC0BC1" w:rsidRDefault="00CC0BC1" w:rsidP="00CC0BC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можешь?</w:t>
      </w:r>
    </w:p>
    <w:p w:rsidR="00CC0BC1" w:rsidRPr="00CC0BC1" w:rsidRDefault="00CC0BC1" w:rsidP="00CC0BC1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не могу... Я часовой... Мы играем... Один большой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мальчик... привёл сюда и говорит: «Тут у нас пороховой склад...</w:t>
      </w:r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будешь часовой... Стой здесь, пока я тебя не сменю». Я </w:t>
      </w:r>
      <w:proofErr w:type="gramStart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</w:t>
      </w:r>
      <w:proofErr w:type="gramEnd"/>
      <w:r w:rsidRPr="00C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t>«Хорошо». А он говорит: «Дай честное слово, что не уйдёшь». ...Ну, я и сказал: «Честное слово — не уйду».</w:t>
      </w:r>
    </w:p>
    <w:p w:rsidR="00CC0BC1" w:rsidRPr="00CC0BC1" w:rsidRDefault="00CC0BC1" w:rsidP="00CC0BC1">
      <w:pPr>
        <w:shd w:val="clear" w:color="auto" w:fill="FFFFFF"/>
        <w:spacing w:before="283" w:after="200" w:line="276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посмотрел на его маленький веснушчатый нос и понял, что ему действительно нечего бояться. Мальчик, у которого такая силь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ная воля и такое крепкое слово, не испугается темноты, не испуга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ется хулиганов, не испугается и более страшных вещей.</w:t>
      </w:r>
    </w:p>
    <w:p w:rsidR="00CC0BC1" w:rsidRPr="00CC0BC1" w:rsidRDefault="00CC0BC1" w:rsidP="00CC0BC1">
      <w:pPr>
        <w:shd w:val="clear" w:color="auto" w:fill="FFFFFF"/>
        <w:spacing w:after="200" w:line="276" w:lineRule="auto"/>
        <w:ind w:firstLine="730"/>
        <w:jc w:val="both"/>
        <w:rPr>
          <w:rFonts w:ascii="Calibri" w:eastAsia="Times New Roman" w:hAnsi="Calibri" w:cs="Times New Roman"/>
          <w:lang w:eastAsia="ru-RU"/>
        </w:rPr>
      </w:pP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когда он вырастет... Ещё не известно, кем он будет, когда вырастет, но кем бы он не был, можно ручаться, что это будет на</w:t>
      </w:r>
      <w:r w:rsidRPr="00CC0BC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стоящий человек...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7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1. Почему мальчик оказался поздно вечером в парке? Почему он не мог уйти?</w:t>
      </w:r>
    </w:p>
    <w:p w:rsidR="00CC0BC1" w:rsidRPr="00CC0BC1" w:rsidRDefault="00CC0BC1" w:rsidP="00CC0BC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CC0BC1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C1" w:rsidRPr="00CC0BC1" w:rsidRDefault="00CC0BC1" w:rsidP="00CC0BC1">
      <w:pPr>
        <w:shd w:val="clear" w:color="auto" w:fill="FFFFFF"/>
        <w:spacing w:after="0" w:line="276" w:lineRule="auto"/>
        <w:ind w:firstLine="7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BC1" w:rsidRPr="00CC0BC1" w:rsidRDefault="00CC0BC1" w:rsidP="00CC0BC1">
      <w:pPr>
        <w:shd w:val="clear" w:color="auto" w:fill="FFFFFF"/>
        <w:spacing w:after="0" w:line="276" w:lineRule="auto"/>
        <w:ind w:firstLine="7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2. Согласишься ли ты со словами автора: «Если дал честное слово, так надо стоять, что бы ни случилось — хоть лопни. А игра это или не игра — всё равно»?</w:t>
      </w:r>
    </w:p>
    <w:p w:rsidR="00CC0BC1" w:rsidRPr="00CC0BC1" w:rsidRDefault="00CC0BC1" w:rsidP="00CC0B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CC0BC1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BC1" w:rsidRPr="00CC0BC1" w:rsidRDefault="00CC0BC1" w:rsidP="00CC0B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CC0BC1" w:rsidRPr="00CC0BC1" w:rsidRDefault="00CC0BC1" w:rsidP="00CC0BC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CC0BC1">
        <w:rPr>
          <w:rFonts w:ascii="Arial" w:eastAsia="Times New Roman" w:hAnsi="Arial" w:cs="Arial"/>
          <w:sz w:val="28"/>
          <w:szCs w:val="28"/>
          <w:lang w:eastAsia="ru-RU"/>
        </w:rPr>
        <w:t>Хотелось бы тебе иметь такого друга?</w:t>
      </w:r>
    </w:p>
    <w:p w:rsidR="00CC0BC1" w:rsidRPr="00CC0BC1" w:rsidRDefault="00CC0BC1" w:rsidP="00CC0BC1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ru-RU"/>
        </w:rPr>
      </w:pPr>
      <w:r w:rsidRPr="00CC0BC1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167" w:rsidRDefault="00CC0BC1" w:rsidP="00CC0BC1">
      <w:r w:rsidRPr="00CC0BC1">
        <w:rPr>
          <w:rFonts w:ascii="Calibri" w:eastAsia="Times New Roman" w:hAnsi="Calibri" w:cs="Times New Roman"/>
          <w:lang w:eastAsia="ru-RU"/>
        </w:rPr>
        <w:br w:type="page"/>
      </w:r>
    </w:p>
    <w:sectPr w:rsidR="0022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F86120"/>
    <w:lvl w:ilvl="0">
      <w:numFmt w:val="bullet"/>
      <w:lvlText w:val="*"/>
      <w:lvlJc w:val="left"/>
    </w:lvl>
  </w:abstractNum>
  <w:abstractNum w:abstractNumId="1" w15:restartNumberingAfterBreak="0">
    <w:nsid w:val="3FBF4240"/>
    <w:multiLevelType w:val="hybridMultilevel"/>
    <w:tmpl w:val="A822C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F"/>
    <w:rsid w:val="00220167"/>
    <w:rsid w:val="007B597F"/>
    <w:rsid w:val="00CC0BC1"/>
    <w:rsid w:val="00D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E41B-E19E-4256-BD4B-0BC1FED7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4866</Characters>
  <Application>Microsoft Office Word</Application>
  <DocSecurity>0</DocSecurity>
  <Lines>40</Lines>
  <Paragraphs>11</Paragraphs>
  <ScaleCrop>false</ScaleCrop>
  <Company>diakov.net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2020-05-26T06:45:00Z</dcterms:created>
  <dcterms:modified xsi:type="dcterms:W3CDTF">2020-05-26T06:47:00Z</dcterms:modified>
</cp:coreProperties>
</file>