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B" w:rsidRDefault="000630BD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F0564B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F0564B" w:rsidRDefault="00F0564B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 «А»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7"/>
        <w:gridCol w:w="1472"/>
        <w:gridCol w:w="1820"/>
        <w:gridCol w:w="2012"/>
        <w:gridCol w:w="1980"/>
        <w:gridCol w:w="4678"/>
        <w:gridCol w:w="2835"/>
      </w:tblGrid>
      <w:tr w:rsidR="0048534B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30BD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D" w:rsidRDefault="0006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D" w:rsidRDefault="0006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D" w:rsidRPr="00E74E78" w:rsidRDefault="000630BD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D" w:rsidRDefault="000630BD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(Назарова Н.Н)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D" w:rsidRPr="0058540B" w:rsidRDefault="0006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Статика. Начальные сведения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678" w:type="dxa"/>
              <w:tblInd w:w="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78"/>
            </w:tblGrid>
            <w:tr w:rsidR="000630BD" w:rsidRPr="00B2363D" w:rsidTr="001D5036">
              <w:trPr>
                <w:trHeight w:val="819"/>
              </w:trPr>
              <w:tc>
                <w:tcPr>
                  <w:tcW w:w="4678" w:type="dxa"/>
                </w:tcPr>
                <w:p w:rsidR="000630BD" w:rsidRPr="00B2363D" w:rsidRDefault="000630BD" w:rsidP="001D5036">
                  <w:pPr>
                    <w:pStyle w:val="Default"/>
                    <w:ind w:right="-3094"/>
                  </w:pPr>
                  <w:r w:rsidRPr="00B2363D">
                    <w:t xml:space="preserve">Российская электронная школа (РЭШ) </w:t>
                  </w:r>
                </w:p>
                <w:p w:rsidR="000630BD" w:rsidRPr="00B2363D" w:rsidRDefault="000630BD" w:rsidP="001D5036">
                  <w:pPr>
                    <w:pStyle w:val="Default"/>
                  </w:pPr>
                  <w:r>
                    <w:t xml:space="preserve">Пройти по ссылке урок № 42 </w:t>
                  </w:r>
                  <w:hyperlink r:id="rId5" w:history="1">
                    <w:r w:rsidRPr="009F01AC">
                      <w:rPr>
                        <w:rStyle w:val="a3"/>
                      </w:rPr>
                      <w:t>https://resh.edu.ru/subject/lesson/2120/main/</w:t>
                    </w:r>
                  </w:hyperlink>
                  <w:r>
                    <w:t xml:space="preserve"> </w:t>
                  </w:r>
                </w:p>
                <w:p w:rsidR="000630BD" w:rsidRPr="00B2363D" w:rsidRDefault="000630BD" w:rsidP="001D5036">
                  <w:pPr>
                    <w:pStyle w:val="Default"/>
                  </w:pPr>
                  <w:r w:rsidRPr="00B2363D">
                    <w:t xml:space="preserve">прочитать теоретический материал </w:t>
                  </w:r>
                  <w:proofErr w:type="gramStart"/>
                  <w:r w:rsidRPr="00B2363D">
                    <w:t>для</w:t>
                  </w:r>
                  <w:proofErr w:type="gramEnd"/>
                  <w:r w:rsidRPr="00B2363D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0"/>
                  </w:tblGrid>
                  <w:tr w:rsidR="000630BD" w:rsidRPr="00B2363D" w:rsidTr="001D5036">
                    <w:trPr>
                      <w:trHeight w:val="300"/>
                    </w:trPr>
                    <w:tc>
                      <w:tcPr>
                        <w:tcW w:w="4240" w:type="dxa"/>
                      </w:tcPr>
                      <w:p w:rsidR="000630BD" w:rsidRPr="00B2363D" w:rsidRDefault="000630BD" w:rsidP="001D5036">
                        <w:pPr>
                          <w:pStyle w:val="Default"/>
                        </w:pPr>
                        <w:r w:rsidRPr="00B2363D">
                          <w:t xml:space="preserve"> самостоятельного изучения</w:t>
                        </w:r>
                        <w:proofErr w:type="gramStart"/>
                        <w:r w:rsidRPr="00B2363D">
                          <w:t xml:space="preserve"> ,</w:t>
                        </w:r>
                        <w:proofErr w:type="gramEnd"/>
                        <w:r w:rsidRPr="00B2363D">
                          <w:t xml:space="preserve"> выполнить контрольный тест</w:t>
                        </w:r>
                      </w:p>
                    </w:tc>
                  </w:tr>
                </w:tbl>
                <w:p w:rsidR="000630BD" w:rsidRPr="00B2363D" w:rsidRDefault="000630BD" w:rsidP="001D5036">
                  <w:pPr>
                    <w:pStyle w:val="Default"/>
                  </w:pPr>
                </w:p>
              </w:tc>
            </w:tr>
          </w:tbl>
          <w:p w:rsidR="000630BD" w:rsidRPr="0048534B" w:rsidRDefault="0006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0BD" w:rsidRPr="000630BD" w:rsidRDefault="0006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параграф 20</w:t>
            </w:r>
            <w:r w:rsidRPr="00063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649</w:t>
            </w:r>
            <w:r w:rsidRPr="00063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651. Прислать через АСУ РСО до 10.04</w:t>
            </w:r>
          </w:p>
        </w:tc>
      </w:tr>
      <w:tr w:rsidR="009A1DD5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D5" w:rsidRDefault="009A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D5" w:rsidRDefault="009A1DD5" w:rsidP="004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D5" w:rsidRPr="00E74E78" w:rsidRDefault="009A1DD5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D5" w:rsidRDefault="009A1DD5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D5" w:rsidRPr="009A1DD5" w:rsidRDefault="009A1DD5" w:rsidP="001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безопасности: раздел «Баскетбол». Сочетание приемов передвижений и остановок игрока.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D5" w:rsidRPr="009A1DD5" w:rsidRDefault="009A1DD5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9A1DD5" w:rsidRPr="009A1DD5" w:rsidRDefault="009A1DD5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6" w:history="1"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https://resh.edu.ru/subject/lesson/3819/start/169413/</w:t>
              </w:r>
            </w:hyperlink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 , прочитать теоретический материал для самостоятельного изучения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DD5" w:rsidRPr="009A1DD5" w:rsidRDefault="009A1DD5" w:rsidP="001D5036">
            <w:pPr>
              <w:jc w:val="center"/>
              <w:rPr>
                <w:rFonts w:ascii="Times New Roman" w:hAnsi="Times New Roman" w:cs="Times New Roman"/>
              </w:rPr>
            </w:pPr>
            <w:r w:rsidRPr="009A1DD5">
              <w:rPr>
                <w:rFonts w:ascii="Times New Roman" w:hAnsi="Times New Roman" w:cs="Times New Roman"/>
              </w:rPr>
              <w:t xml:space="preserve">Пройти по ссылке: </w:t>
            </w:r>
            <w:hyperlink r:id="rId7" w:history="1">
              <w:r w:rsidRPr="009A1DD5">
                <w:rPr>
                  <w:rStyle w:val="a3"/>
                  <w:rFonts w:ascii="Times New Roman" w:hAnsi="Times New Roman" w:cs="Times New Roman"/>
                </w:rPr>
                <w:t>https://resh.edu.ru/subject/lesson/3819/train/169426/</w:t>
              </w:r>
            </w:hyperlink>
            <w:r w:rsidRPr="009A1DD5">
              <w:rPr>
                <w:rFonts w:ascii="Times New Roman" w:hAnsi="Times New Roman" w:cs="Times New Roman"/>
              </w:rPr>
              <w:t xml:space="preserve"> , выполнить тренировочные задания. Составить словарь из терминов, которые связаны с баскетболом, записать его в тетрадь. Ответы прислать в виде фото на АСУ РСО до 10.04.2020 г.</w:t>
            </w:r>
          </w:p>
        </w:tc>
      </w:tr>
      <w:tr w:rsidR="00123FA1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 w:rsidP="004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123FA1" w:rsidRDefault="00123FA1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A1">
              <w:rPr>
                <w:rFonts w:ascii="Times New Roman" w:hAnsi="Times New Roman" w:cs="Times New Roman"/>
                <w:sz w:val="24"/>
                <w:szCs w:val="24"/>
              </w:rPr>
              <w:t>Сибирь. Пространство Сибири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123FA1" w:rsidRDefault="00123FA1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A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п.40,  стр.168 </w:t>
            </w:r>
            <w:proofErr w:type="spellStart"/>
            <w:r w:rsidRPr="00123FA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23FA1">
              <w:rPr>
                <w:rFonts w:ascii="Times New Roman" w:hAnsi="Times New Roman" w:cs="Times New Roman"/>
                <w:sz w:val="24"/>
                <w:szCs w:val="24"/>
              </w:rPr>
              <w:t>. 7,8,9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123FA1" w:rsidRDefault="00123FA1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A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п.40, ответить письменно в тетради на </w:t>
            </w:r>
            <w:proofErr w:type="spellStart"/>
            <w:r w:rsidRPr="00123FA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23FA1">
              <w:rPr>
                <w:rFonts w:ascii="Times New Roman" w:hAnsi="Times New Roman" w:cs="Times New Roman"/>
                <w:sz w:val="24"/>
                <w:szCs w:val="24"/>
              </w:rPr>
              <w:t>. 7,8,9. Ответы переслать через АСУ РСО</w:t>
            </w:r>
          </w:p>
        </w:tc>
      </w:tr>
      <w:tr w:rsidR="00123FA1" w:rsidTr="00BB2199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23FA1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D54316" w:rsidRDefault="00123FA1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о животных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84 работа с тексто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вслух, перевод незнакомых слов в тетрадь), понимание всего текста</w:t>
            </w:r>
          </w:p>
          <w:p w:rsidR="00123FA1" w:rsidRPr="00D54316" w:rsidRDefault="00123FA1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D54316" w:rsidRDefault="00123FA1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84 номера 1 и 2 письменно</w:t>
            </w:r>
          </w:p>
        </w:tc>
      </w:tr>
      <w:tr w:rsidR="00123FA1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 w:rsidP="00A7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 w:rsidP="001E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 параграфа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 w:rsidP="000630B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тр. 223 упр. 299 выполнить письменно. Прислать через АСУ РСО</w:t>
            </w:r>
          </w:p>
        </w:tc>
      </w:tr>
      <w:tr w:rsidR="00123FA1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3FA1" w:rsidRPr="00E74E78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13.05-13.35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E74E78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E7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  <w:p w:rsidR="00123FA1" w:rsidRPr="00E74E78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9A1DD5" w:rsidRDefault="00123FA1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«Александр 3. </w:t>
            </w: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внутренней политики».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8B38CB" w:rsidRDefault="00123FA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A1" w:rsidRPr="008B38CB" w:rsidRDefault="00123FA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A1" w:rsidRPr="008B38CB" w:rsidRDefault="00123FA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CB">
              <w:rPr>
                <w:rFonts w:ascii="Times New Roman" w:hAnsi="Times New Roman" w:cs="Times New Roman"/>
                <w:sz w:val="24"/>
                <w:szCs w:val="24"/>
              </w:rPr>
              <w:t>Прочитать параграф 22. Ответить на вопросы к параграфу со стр.9.</w:t>
            </w:r>
          </w:p>
          <w:p w:rsidR="00123FA1" w:rsidRPr="008B38CB" w:rsidRDefault="00123FA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A1" w:rsidRPr="008B38CB" w:rsidRDefault="00123FA1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A1" w:rsidRPr="008B38CB" w:rsidRDefault="00D911A6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3FA1" w:rsidRPr="00F21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https://resh.edu.ru/subject/lesson/1617/start/</w:t>
              </w:r>
            </w:hyperlink>
            <w:r w:rsidR="0012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9A1DD5" w:rsidRDefault="00123FA1" w:rsidP="001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</w:t>
            </w:r>
            <w:r w:rsidRPr="009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параграфу для работы с текстом: №1,2,5,7.</w:t>
            </w:r>
          </w:p>
        </w:tc>
      </w:tr>
      <w:tr w:rsidR="00123FA1" w:rsidTr="00BB2199">
        <w:trPr>
          <w:trHeight w:val="400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 w:rsidP="00F0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13.35-14.05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F0564B" w:rsidRDefault="00123FA1" w:rsidP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23FA1" w:rsidTr="00E74E78">
        <w:trPr>
          <w:trHeight w:val="31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23FA1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58540B" w:rsidRDefault="00123FA1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всеобуч </w:t>
            </w:r>
          </w:p>
          <w:p w:rsidR="00123FA1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Синцова Е.А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127F66" w:rsidRDefault="00EB36BF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тестовой формы с выбором ответа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127F66" w:rsidRDefault="00EB36BF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любого варианта(на выбор) с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ОГЭ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23FA1" w:rsidTr="000630BD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A1" w:rsidRDefault="0012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58540B" w:rsidRDefault="00123FA1" w:rsidP="004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Default="00123FA1" w:rsidP="001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к успеху: ГТО </w:t>
            </w:r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06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9A1DD5" w:rsidRDefault="00123FA1" w:rsidP="001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9A1DD5" w:rsidRDefault="00123FA1" w:rsidP="001D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</w:t>
            </w:r>
            <w:proofErr w:type="spellStart"/>
            <w:r w:rsidRPr="009A1DD5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hyperlink r:id="rId9" w:anchor="gto-method" w:history="1"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www.gto.ru</w:t>
              </w:r>
              <w:proofErr w:type="spellEnd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</w:t>
              </w:r>
              <w:proofErr w:type="spellStart"/>
              <w:r w:rsidRPr="009A1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gto-method</w:t>
              </w:r>
              <w:proofErr w:type="spellEnd"/>
            </w:hyperlink>
            <w:r w:rsidRPr="009A1DD5">
              <w:rPr>
                <w:rFonts w:ascii="Times New Roman" w:hAnsi="Times New Roman" w:cs="Times New Roman"/>
                <w:sz w:val="24"/>
                <w:szCs w:val="24"/>
              </w:rPr>
              <w:t xml:space="preserve">  ,  посмотрите видео (метание)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FA1" w:rsidRPr="00A82EEA" w:rsidRDefault="00123FA1" w:rsidP="004B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67851" w:rsidRDefault="00E67851"/>
    <w:sectPr w:rsidR="00E67851" w:rsidSect="00F05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7F00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64B"/>
    <w:rsid w:val="00033855"/>
    <w:rsid w:val="000630BD"/>
    <w:rsid w:val="00094E2C"/>
    <w:rsid w:val="000B10FE"/>
    <w:rsid w:val="00123FA1"/>
    <w:rsid w:val="00127F66"/>
    <w:rsid w:val="00147455"/>
    <w:rsid w:val="00175B16"/>
    <w:rsid w:val="004351AA"/>
    <w:rsid w:val="0048534B"/>
    <w:rsid w:val="0058540B"/>
    <w:rsid w:val="007F7F18"/>
    <w:rsid w:val="00814B72"/>
    <w:rsid w:val="008B38CB"/>
    <w:rsid w:val="00984E62"/>
    <w:rsid w:val="009A1DD5"/>
    <w:rsid w:val="00B66120"/>
    <w:rsid w:val="00BB2199"/>
    <w:rsid w:val="00D0690B"/>
    <w:rsid w:val="00D13876"/>
    <w:rsid w:val="00D911A6"/>
    <w:rsid w:val="00E67851"/>
    <w:rsid w:val="00E74E78"/>
    <w:rsid w:val="00EB36BF"/>
    <w:rsid w:val="00F0564B"/>
    <w:rsid w:val="00F62A7F"/>
    <w:rsid w:val="00F85818"/>
    <w:rsid w:val="00F8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4B"/>
    <w:rPr>
      <w:color w:val="0000FF"/>
      <w:u w:val="single"/>
    </w:rPr>
  </w:style>
  <w:style w:type="table" w:styleId="a4">
    <w:name w:val="Table Grid"/>
    <w:basedOn w:val="a1"/>
    <w:uiPriority w:val="39"/>
    <w:rsid w:val="00F0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8534B"/>
    <w:rPr>
      <w:color w:val="800080" w:themeColor="followedHyperlink"/>
      <w:u w:val="single"/>
    </w:rPr>
  </w:style>
  <w:style w:type="paragraph" w:customStyle="1" w:styleId="Default">
    <w:name w:val="Default"/>
    <w:rsid w:val="000630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19/train/1694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19/start/1694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20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2020-04-03T22:57:00Z</dcterms:created>
  <dcterms:modified xsi:type="dcterms:W3CDTF">2020-04-04T21:17:00Z</dcterms:modified>
</cp:coreProperties>
</file>