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A1" w:rsidRDefault="00D274A1" w:rsidP="00D274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10 АПРЕЛЯ 2020 ГОДА</w:t>
      </w:r>
    </w:p>
    <w:p w:rsidR="00D274A1" w:rsidRDefault="00D274A1" w:rsidP="00D27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7Б КЛАССА</w:t>
      </w:r>
    </w:p>
    <w:tbl>
      <w:tblPr>
        <w:tblW w:w="15182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1275"/>
        <w:gridCol w:w="1701"/>
        <w:gridCol w:w="2268"/>
        <w:gridCol w:w="5387"/>
        <w:gridCol w:w="2991"/>
      </w:tblGrid>
      <w:tr w:rsidR="00D274A1" w:rsidRPr="00D274A1" w:rsidTr="00D274A1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274A1" w:rsidRPr="00D274A1" w:rsidTr="00D274A1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задание. Сочинение по картине и по опорным словам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стр.235-236 упражнение 501</w:t>
            </w:r>
          </w:p>
        </w:tc>
        <w:tc>
          <w:tcPr>
            <w:tcW w:w="2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501 письменно в тетрадях, объем не менее 1 страницы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Прислать через АСУ РСО до 14.04</w:t>
            </w:r>
          </w:p>
        </w:tc>
      </w:tr>
      <w:tr w:rsidR="00D274A1" w:rsidRPr="00D274A1" w:rsidTr="00D274A1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 (Иванова Н.А</w:t>
            </w:r>
            <w:proofErr w:type="gramStart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Индустриальный центр на Волге.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История Самарского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параграф 18-19. </w:t>
            </w:r>
          </w:p>
        </w:tc>
        <w:tc>
          <w:tcPr>
            <w:tcW w:w="2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изучить параграфы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18-19.В тетради письменно выполн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ить задание №2 к параграфу, со стр. 142. Работу выслать через АСУ до 13.10.20</w:t>
            </w:r>
          </w:p>
        </w:tc>
      </w:tr>
      <w:tr w:rsidR="00D274A1" w:rsidRPr="00D274A1" w:rsidTr="00D274A1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(Васильева И.А.)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значений функций по формуле.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п.33 из учебника стр.249-250</w:t>
            </w:r>
          </w:p>
        </w:tc>
        <w:tc>
          <w:tcPr>
            <w:tcW w:w="2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упражнения из учебника №800. Фото выполненных заданий прислать в АСУ РСО для проверки до 13.04.2020</w:t>
            </w:r>
          </w:p>
        </w:tc>
      </w:tr>
      <w:tr w:rsidR="00D274A1" w:rsidRPr="00D274A1" w:rsidTr="00D274A1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2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274A1" w:rsidRPr="00D274A1" w:rsidTr="00D274A1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44-45 (изучение новой лексики)</w:t>
            </w:r>
          </w:p>
        </w:tc>
        <w:tc>
          <w:tcPr>
            <w:tcW w:w="2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номер 5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РСО до 14.04</w:t>
            </w:r>
          </w:p>
        </w:tc>
      </w:tr>
      <w:tr w:rsidR="00D274A1" w:rsidRPr="00D274A1" w:rsidTr="00D274A1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D2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4" w:tgtFrame="_blank" w:history="1">
              <w:r w:rsidRPr="00D274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https://sites.google.com/view/school4nsk/%D0%B4%D0%B8%D1%81%D1%82%D0%B0%D0%BD%D1%86%D0%B8%D0%BE%D0%BD%D0%BD%D0%BE%D0%B5-%D0%BE%D0%B1%D1%83%D1%87%D0%B5%D0%BD%D0%B8%D0%B5/7-%D0%B1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  <w:proofErr w:type="gramEnd"/>
          </w:p>
        </w:tc>
        <w:tc>
          <w:tcPr>
            <w:tcW w:w="2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Прочитайте статью и ответьте на вопросы, ПИСЬМЕННО, в своих тетрадях (от руки написанный текст). Выполненное задание присылать до 13.04.2020 г. Вопросы: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Спишите предложение, 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вставляя числа: " </w:t>
            </w:r>
            <w:proofErr w:type="gramStart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команда, находящаяся на площадке состоит из ________ игроков, значит всего игроков _____ (по _____ на атакующей линии, по ______ на линии защиты).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proofErr w:type="gramEnd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один розыгрыш мяча коснулись Оля и Петя, могу ли я коснуться мяча? Сколько раз?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При подаче Ваня перебросил мяч через сетку, но раздался свисток судьи и очко прибавили другой команде. Почему?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 табло счет 24:25, а партия не заканчивается, вот уже и 27:28, и 30:29. Объясните, почему партия не заканчивается.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Коля успел ногой подцепить </w:t>
            </w:r>
            <w:proofErr w:type="gramStart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игра продолжилась, но Ваня смог отбить мяч только головой, игру снова не остановили, так как мяч перелетел через сетку. Объясните, почему судья не остановил игру.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Катя и Ира поставили блок, затем Ира сделала прием сверху. Игра продолжилась. Почему?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Ваня и Вова вместе приняли мяч, затем Сергей </w:t>
            </w:r>
            <w:proofErr w:type="gramStart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отдал передачу Косте и 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команда получила</w:t>
            </w:r>
            <w:proofErr w:type="gramEnd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очко, так как мяч попал в поле соперника. </w:t>
            </w:r>
            <w:proofErr w:type="gramStart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судья не остановил игру.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Оля </w:t>
            </w:r>
            <w:proofErr w:type="gramStart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подавать, раздался свисток судьи, Оля досчитала до 9, и снова раздался свисток судьи. Почему?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Запишите мини-словарь: 5 - 7 терминов, связанных с элементами волейбола (прием, верхняя и нижняя передача и т.д.), на ваш выбор.</w:t>
            </w:r>
          </w:p>
        </w:tc>
      </w:tr>
      <w:tr w:rsidR="00D274A1" w:rsidRPr="00D274A1" w:rsidTr="00675B1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4A1" w:rsidRDefault="00D274A1">
            <w:r w:rsidRPr="00A657FE">
              <w:rPr>
                <w:rFonts w:ascii="Times New Roman" w:eastAsia="Times New Roman" w:hAnsi="Times New Roman" w:cs="Times New Roman"/>
                <w:sz w:val="24"/>
                <w:szCs w:val="24"/>
              </w:rPr>
              <w:t>Тихая моя Родина» (обзор). Стихотворения о Родине, родной природе, собственном восприятии окружающего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4A1" w:rsidRDefault="00D274A1">
            <w:r w:rsidRPr="00A6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перейти по ссылке </w:t>
            </w:r>
            <w:hyperlink r:id="rId5" w:history="1">
              <w:r w:rsidRPr="00A657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https://resh.edu.ru/subject/lesson/2304/start/</w:t>
              </w:r>
            </w:hyperlink>
            <w:r w:rsidRPr="00A6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</w:t>
            </w:r>
          </w:p>
        </w:tc>
        <w:tc>
          <w:tcPr>
            <w:tcW w:w="2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A657FE" w:rsidRDefault="00D274A1" w:rsidP="00D6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все </w:t>
            </w:r>
            <w:r w:rsidRPr="00A657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и контрольные задания</w:t>
            </w:r>
            <w:proofErr w:type="gramStart"/>
            <w:r w:rsidRPr="00A6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записать в тетрадь по литературе. Прислать через АСУ РСО до 14.04</w:t>
            </w:r>
          </w:p>
        </w:tc>
      </w:tr>
      <w:tr w:rsidR="00D274A1" w:rsidRPr="00D274A1" w:rsidTr="00D274A1">
        <w:trPr>
          <w:trHeight w:val="315"/>
        </w:trPr>
        <w:tc>
          <w:tcPr>
            <w:tcW w:w="1518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274A1" w:rsidRPr="00D274A1" w:rsidTr="00D274A1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Д. С. Лихачев. «Земля родная» (главы из книги). Духовное напутствие молодежи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перейти по ссылке </w:t>
            </w:r>
            <w:hyperlink r:id="rId6" w:history="1">
              <w:r w:rsidRPr="005323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https://resh.edu.ru/subject/lesson/2297/start/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</w:t>
            </w:r>
            <w:r w:rsidRPr="00D274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упражнения</w:t>
            </w:r>
          </w:p>
        </w:tc>
        <w:tc>
          <w:tcPr>
            <w:tcW w:w="2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274A1" w:rsidRPr="00D274A1" w:rsidRDefault="00D274A1" w:rsidP="00D2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D274A1" w:rsidRDefault="00D274A1" w:rsidP="00D274A1">
      <w:pPr>
        <w:jc w:val="center"/>
        <w:rPr>
          <w:b/>
          <w:bCs/>
          <w:sz w:val="28"/>
          <w:szCs w:val="28"/>
        </w:rPr>
      </w:pPr>
    </w:p>
    <w:p w:rsidR="00C94231" w:rsidRPr="00D274A1" w:rsidRDefault="00C94231">
      <w:pPr>
        <w:rPr>
          <w:rFonts w:ascii="Times New Roman" w:hAnsi="Times New Roman" w:cs="Times New Roman"/>
          <w:sz w:val="24"/>
          <w:szCs w:val="24"/>
        </w:rPr>
      </w:pPr>
    </w:p>
    <w:sectPr w:rsidR="00C94231" w:rsidRPr="00D274A1" w:rsidSect="00D274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4A1"/>
    <w:rsid w:val="00C94231"/>
    <w:rsid w:val="00D2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4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D27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97/start/" TargetMode="External"/><Relationship Id="rId5" Type="http://schemas.openxmlformats.org/officeDocument/2006/relationships/hyperlink" Target="https://resh.edu.ru/subject/lesson/2304/start/" TargetMode="External"/><Relationship Id="rId4" Type="http://schemas.openxmlformats.org/officeDocument/2006/relationships/hyperlink" Target="https://sites.google.com/view/school4nsk/%D0%B4%D0%B8%D1%81%D1%82%D0%B0%D0%BD%D1%86%D0%B8%D0%BE%D0%BD%D0%BD%D0%BE%D0%B5-%D0%BE%D0%B1%D1%83%D1%87%D0%B5%D0%BD%D0%B8%D0%B5/7-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589</Words>
  <Characters>3361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2020-04-08T08:27:00Z</dcterms:created>
  <dcterms:modified xsi:type="dcterms:W3CDTF">2020-04-08T08:33:00Z</dcterms:modified>
</cp:coreProperties>
</file>