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93" w:rsidRDefault="00C01D93" w:rsidP="00C01D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10 АПРЕЛЯ 2020 ГОДА</w:t>
      </w:r>
    </w:p>
    <w:p w:rsidR="00C01D93" w:rsidRDefault="00C01D93" w:rsidP="00C01D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7А КЛАССА</w:t>
      </w:r>
    </w:p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850"/>
        <w:gridCol w:w="1701"/>
        <w:gridCol w:w="1843"/>
        <w:gridCol w:w="2268"/>
        <w:gridCol w:w="4394"/>
        <w:gridCol w:w="3402"/>
      </w:tblGrid>
      <w:tr w:rsidR="00C01D93" w:rsidRPr="00C01D93" w:rsidTr="00C01D93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1D93" w:rsidRPr="00C01D93" w:rsidTr="00C01D93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1D93" w:rsidRPr="00C01D93" w:rsidRDefault="00C01D93" w:rsidP="00C0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мини-волейбол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gramStart"/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4" w:tgtFrame="_blank" w:history="1">
              <w:r w:rsidRPr="00C01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https://sites.google.com/view/school4nsk/%D0%B4%D0%B8%D1%81%D1%82%D0%B0%D0%BD%D1%86%D0%B8%D0%BE%D0%BD%D0%BD%D0%BE%D0%B5-%D0%BE%D0%B1%D1%83%D1%87%D0%B5%D0%BD%D0%B8%D0%B5/7-%D0%B0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C01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просмотреть видео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gram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Прочитайте статью и ответьте на вопросы, ПИСЬМЕННО, в своих тетрадях (от руки написанный текст). Выполненное задание присылать до 13.04.2020 г. Вопросы:</w:t>
            </w: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Спишите предложение, вставляя числа: " </w:t>
            </w:r>
            <w:proofErr w:type="gramStart"/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команда, находящаяся на площадке состоит из ________ игроков, значит всего игроков _____ (по _____ на атакующей линии, по ______ на линии защиты).</w:t>
            </w: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proofErr w:type="gramEnd"/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один розыгрыш мяча коснулись Оля и Петя, могу ли я коснуться мяча? Сколько раз?</w:t>
            </w: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При подаче Ваня перебросил мяч через сетку, но раздался свисток судьи и очко прибавили другой команде. Почему?</w:t>
            </w: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На табло счет 24:25, а партия не заканчивается, вот уже и 27:28, и 30:29. Объясните, почему партия не заканчивается.</w:t>
            </w: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Коля успел ногой подцепить </w:t>
            </w:r>
            <w:proofErr w:type="gramStart"/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proofErr w:type="gramEnd"/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игра продолжилась, но Ваня смог отбить мяч только головой, игру снова не </w:t>
            </w: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остановили, так как мяч перелетел через сетку. Объясните, почему судья не остановил игру.</w:t>
            </w: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Катя и Ира поставили блок, затем Ира сделала прием сверху. Игра продолжилась. Почему?</w:t>
            </w: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Ваня и Вова вместе приняли мяч, затем Сергей </w:t>
            </w:r>
            <w:proofErr w:type="gramStart"/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отдал передачу Косте и команда получила</w:t>
            </w:r>
            <w:proofErr w:type="gramEnd"/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очко, так как мяч попал в поле соперника. </w:t>
            </w:r>
            <w:proofErr w:type="gramStart"/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</w:t>
            </w:r>
            <w:proofErr w:type="gramEnd"/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судья не остановил игру.</w:t>
            </w: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Оля </w:t>
            </w:r>
            <w:proofErr w:type="gramStart"/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пошла</w:t>
            </w:r>
            <w:proofErr w:type="gramEnd"/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подавать, раздался свисток судьи, Оля досчитала до 9, и снова раздался свисток судьи. Почему?</w:t>
            </w: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Запишите мини-словарь: 5 - 7 терминов, связанных с элементами волейбола (прием, верхняя и нижняя передача и т.д.), на ваш выбор.</w:t>
            </w:r>
          </w:p>
        </w:tc>
      </w:tr>
      <w:tr w:rsidR="00C01D93" w:rsidRPr="00C01D93" w:rsidTr="00C01D93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44-45 (изучение лексики)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</w:t>
            </w: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 номер 5 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Прислать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РСО до 14.04</w:t>
            </w:r>
          </w:p>
        </w:tc>
      </w:tr>
      <w:tr w:rsidR="0082105F" w:rsidRPr="00C01D93" w:rsidTr="00C01D93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05F" w:rsidRPr="00C01D93" w:rsidRDefault="0082105F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05F" w:rsidRPr="00C01D93" w:rsidRDefault="0082105F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05F" w:rsidRPr="00C01D93" w:rsidRDefault="0082105F" w:rsidP="00C0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05F" w:rsidRPr="00C01D93" w:rsidRDefault="0082105F" w:rsidP="00C0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05F" w:rsidRPr="0082105F" w:rsidRDefault="0082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5F">
              <w:rPr>
                <w:rFonts w:ascii="Times New Roman" w:hAnsi="Times New Roman" w:cs="Times New Roman"/>
                <w:sz w:val="24"/>
                <w:szCs w:val="24"/>
              </w:rPr>
              <w:t>Творческое задание. Сочинение по картине и по опорным словам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05F" w:rsidRPr="0082105F" w:rsidRDefault="0082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5F">
              <w:rPr>
                <w:rFonts w:ascii="Times New Roman" w:hAnsi="Times New Roman" w:cs="Times New Roman"/>
                <w:sz w:val="24"/>
                <w:szCs w:val="24"/>
              </w:rPr>
              <w:t>Учебник, стр.235-236 упражнение 501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05F" w:rsidRPr="0082105F" w:rsidRDefault="0082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5F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501 письменно в тетрадях, объем не менее 1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Асу РСО до 14.04</w:t>
            </w:r>
          </w:p>
        </w:tc>
      </w:tr>
      <w:tr w:rsidR="00C01D93" w:rsidRPr="00C01D93" w:rsidTr="00C01D93">
        <w:trPr>
          <w:trHeight w:val="315"/>
        </w:trPr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01D93" w:rsidRPr="00C01D93" w:rsidTr="00C01D93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11.40-</w:t>
            </w: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</w:t>
            </w: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Алгебра </w:t>
            </w: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(Васильева И.А.)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Вычисление </w:t>
            </w: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значений функций по формуле.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Повторить п.33 из учебника стр.249-250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упражнения из </w:t>
            </w: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 №800. Фото выполненных заданий прислать в АСУ РСО для проверки до 13.04.2020</w:t>
            </w:r>
          </w:p>
        </w:tc>
      </w:tr>
      <w:tr w:rsidR="00C01D93" w:rsidRPr="00C01D93" w:rsidTr="00C01D93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«Тихая моя Родина» (обзор). Стихотворения о Родине, родной природе, собственном восприятии окружающего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сийская электронная школа (РЭШ) перейти по ссылке </w:t>
            </w:r>
            <w:hyperlink r:id="rId5" w:history="1">
              <w:r w:rsidRPr="005323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https://resh.edu.ru/subject/lesson/2304/start/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видео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материалы урока №30, выполнить все тренировочные и контрольные задания</w:t>
            </w:r>
            <w:proofErr w:type="gramStart"/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записать в тетрадь по литературе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Прислать через АСУ РСО до 14.04</w:t>
            </w:r>
          </w:p>
        </w:tc>
      </w:tr>
      <w:tr w:rsidR="00C01D93" w:rsidRPr="00C01D93" w:rsidTr="0034624F">
        <w:trPr>
          <w:trHeight w:val="315"/>
        </w:trPr>
        <w:tc>
          <w:tcPr>
            <w:tcW w:w="1531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C01D93" w:rsidRPr="00C01D93" w:rsidTr="00C01D93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предупредить болезни.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сийская электронная школа (РЭШ) перейти по ссылке Урок 17 </w:t>
            </w:r>
            <w:hyperlink r:id="rId6" w:history="1">
              <w:r w:rsidRPr="005323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https://resh.edu.ru/subject/lesson/5562/control/1/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просмотреть видео</w:t>
            </w:r>
            <w:r w:rsidRPr="00C01D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тренировочные зада</w:t>
            </w:r>
            <w:r w:rsidR="0082105F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82105F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01D93" w:rsidRPr="00C01D93" w:rsidTr="00C01D93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D93" w:rsidRPr="00C01D93" w:rsidRDefault="00C01D93" w:rsidP="00C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D93" w:rsidRDefault="00C01D93" w:rsidP="00C01D93">
      <w:pPr>
        <w:jc w:val="center"/>
        <w:rPr>
          <w:b/>
          <w:bCs/>
          <w:sz w:val="28"/>
          <w:szCs w:val="28"/>
        </w:rPr>
      </w:pPr>
    </w:p>
    <w:p w:rsidR="00674467" w:rsidRPr="00C01D93" w:rsidRDefault="00674467">
      <w:pPr>
        <w:rPr>
          <w:rFonts w:ascii="Times New Roman" w:hAnsi="Times New Roman" w:cs="Times New Roman"/>
          <w:sz w:val="24"/>
          <w:szCs w:val="24"/>
        </w:rPr>
      </w:pPr>
    </w:p>
    <w:sectPr w:rsidR="00674467" w:rsidRPr="00C01D93" w:rsidSect="00C01D93">
      <w:pgSz w:w="16838" w:h="11906" w:orient="landscape"/>
      <w:pgMar w:top="426" w:right="1134" w:bottom="850" w:left="1134" w:header="708" w:footer="708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D93"/>
    <w:rsid w:val="00674467"/>
    <w:rsid w:val="0082105F"/>
    <w:rsid w:val="00C0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D9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01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62/control/1/" TargetMode="External"/><Relationship Id="rId5" Type="http://schemas.openxmlformats.org/officeDocument/2006/relationships/hyperlink" Target="https://resh.edu.ru/subject/lesson/2304/start/" TargetMode="External"/><Relationship Id="rId4" Type="http://schemas.openxmlformats.org/officeDocument/2006/relationships/hyperlink" Target="https://sites.google.com/view/school4nsk/%D0%B4%D0%B8%D1%81%D1%82%D0%B0%D0%BD%D1%86%D0%B8%D0%BE%D0%BD%D0%BD%D0%BE%D0%B5-%D0%BE%D0%B1%D1%83%D1%87%D0%B5%D0%BD%D0%B8%D0%B5/7-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2020-04-08T08:14:00Z</dcterms:created>
  <dcterms:modified xsi:type="dcterms:W3CDTF">2020-04-08T08:27:00Z</dcterms:modified>
</cp:coreProperties>
</file>