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98" w:rsidRDefault="006A4D62" w:rsidP="007A60CB">
      <w:pPr>
        <w:jc w:val="center"/>
        <w:rPr>
          <w:b/>
          <w:sz w:val="24"/>
          <w:szCs w:val="24"/>
        </w:rPr>
      </w:pPr>
      <w:bookmarkStart w:id="0" w:name="самоуправление"/>
      <w:bookmarkStart w:id="1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0DE1F7" wp14:editId="29A29BB2">
            <wp:simplePos x="0" y="0"/>
            <wp:positionH relativeFrom="column">
              <wp:posOffset>-434340</wp:posOffset>
            </wp:positionH>
            <wp:positionV relativeFrom="paragraph">
              <wp:posOffset>-55880</wp:posOffset>
            </wp:positionV>
            <wp:extent cx="6859551" cy="9886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551" cy="988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Default="006A4D62" w:rsidP="007A60CB">
      <w:pPr>
        <w:jc w:val="center"/>
        <w:rPr>
          <w:b/>
          <w:sz w:val="24"/>
          <w:szCs w:val="24"/>
        </w:rPr>
      </w:pPr>
    </w:p>
    <w:p w:rsidR="006A4D62" w:rsidRPr="007A60CB" w:rsidRDefault="006A4D62" w:rsidP="007A60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CE6" w:rsidRPr="00706F10" w:rsidRDefault="00E84CE6" w:rsidP="00706F1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06F10">
        <w:rPr>
          <w:rFonts w:ascii="Times New Roman" w:hAnsi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</w:p>
    <w:bookmarkEnd w:id="0"/>
    <w:p w:rsidR="00E84CE6" w:rsidRPr="00F97E57" w:rsidRDefault="00E84CE6" w:rsidP="00E84CE6">
      <w:pPr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97E57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F97E57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E84CE6" w:rsidRPr="00F97E57" w:rsidRDefault="00E84CE6" w:rsidP="00706F10">
      <w:pPr>
        <w:pStyle w:val="a6"/>
        <w:numPr>
          <w:ilvl w:val="0"/>
          <w:numId w:val="4"/>
        </w:numPr>
        <w:ind w:left="567" w:hanging="283"/>
        <w:jc w:val="left"/>
        <w:rPr>
          <w:sz w:val="24"/>
          <w:szCs w:val="24"/>
        </w:rPr>
      </w:pPr>
      <w:r>
        <w:rPr>
          <w:sz w:val="24"/>
          <w:szCs w:val="24"/>
        </w:rPr>
        <w:t>и</w:t>
      </w:r>
      <w:r w:rsidRPr="00F97E57">
        <w:rPr>
          <w:sz w:val="24"/>
          <w:szCs w:val="24"/>
        </w:rPr>
        <w:t>спользовать теоретические знания для анализа и решения проблем в коллективе;</w:t>
      </w:r>
    </w:p>
    <w:p w:rsidR="00E84CE6" w:rsidRPr="00F97E57" w:rsidRDefault="00E84CE6" w:rsidP="00706F10">
      <w:pPr>
        <w:pStyle w:val="a6"/>
        <w:numPr>
          <w:ilvl w:val="0"/>
          <w:numId w:val="4"/>
        </w:numPr>
        <w:ind w:left="567" w:hanging="283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Pr="00F97E57">
        <w:rPr>
          <w:sz w:val="24"/>
          <w:szCs w:val="24"/>
        </w:rPr>
        <w:t>отрудничать со сверстниками, педагогами, младшими школьниками;</w:t>
      </w:r>
    </w:p>
    <w:p w:rsidR="00E84CE6" w:rsidRPr="007B356E" w:rsidRDefault="00E84CE6" w:rsidP="00706F10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56E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84CE6" w:rsidRPr="007B356E" w:rsidRDefault="00E84CE6" w:rsidP="00706F10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56E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84CE6" w:rsidRPr="007B356E" w:rsidRDefault="00E84CE6" w:rsidP="00706F10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56E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84CE6" w:rsidRPr="007B356E" w:rsidRDefault="00E84CE6" w:rsidP="00706F10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56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84CE6" w:rsidRPr="007B356E" w:rsidRDefault="00E84CE6" w:rsidP="00706F10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56E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B356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B356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E84CE6" w:rsidRPr="007B356E" w:rsidRDefault="00E84CE6" w:rsidP="00706F10">
      <w:pPr>
        <w:pStyle w:val="ConsPlusNormal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56E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84CE6" w:rsidRPr="00F97E57" w:rsidRDefault="00E84CE6" w:rsidP="00706F10">
      <w:pPr>
        <w:pStyle w:val="a6"/>
        <w:numPr>
          <w:ilvl w:val="0"/>
          <w:numId w:val="4"/>
        </w:numPr>
        <w:ind w:left="567" w:hanging="283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Pr="00F97E57">
        <w:rPr>
          <w:sz w:val="24"/>
          <w:szCs w:val="24"/>
        </w:rPr>
        <w:t>роявлять качества лидера в различных жизненных ситуациях.</w:t>
      </w:r>
    </w:p>
    <w:p w:rsidR="00E84CE6" w:rsidRPr="00F97E57" w:rsidRDefault="00E84CE6" w:rsidP="00706F10">
      <w:pPr>
        <w:pStyle w:val="a6"/>
        <w:numPr>
          <w:ilvl w:val="0"/>
          <w:numId w:val="4"/>
        </w:numPr>
        <w:ind w:left="567" w:hanging="283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Pr="00F97E57">
        <w:rPr>
          <w:sz w:val="24"/>
          <w:szCs w:val="24"/>
        </w:rPr>
        <w:t>существлять совместную  деятельность по реализации возрастных интересов и решению социальных проблем;</w:t>
      </w:r>
    </w:p>
    <w:p w:rsidR="00E84CE6" w:rsidRPr="00F97E57" w:rsidRDefault="00E84CE6" w:rsidP="00706F10">
      <w:pPr>
        <w:pStyle w:val="a6"/>
        <w:numPr>
          <w:ilvl w:val="0"/>
          <w:numId w:val="4"/>
        </w:numPr>
        <w:ind w:left="567" w:hanging="283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F97E57">
        <w:rPr>
          <w:sz w:val="24"/>
          <w:szCs w:val="24"/>
        </w:rPr>
        <w:t>ыступать в активной социальной роли, проявлять ее в ходе реализации программы;</w:t>
      </w:r>
    </w:p>
    <w:p w:rsidR="00E84CE6" w:rsidRPr="00F97E57" w:rsidRDefault="00E84CE6" w:rsidP="00706F10">
      <w:pPr>
        <w:pStyle w:val="a6"/>
        <w:numPr>
          <w:ilvl w:val="0"/>
          <w:numId w:val="4"/>
        </w:numPr>
        <w:ind w:left="567" w:hanging="283"/>
        <w:jc w:val="left"/>
        <w:rPr>
          <w:sz w:val="24"/>
          <w:szCs w:val="24"/>
        </w:rPr>
      </w:pPr>
      <w:r>
        <w:rPr>
          <w:sz w:val="24"/>
          <w:szCs w:val="24"/>
        </w:rPr>
        <w:t>и</w:t>
      </w:r>
      <w:r w:rsidRPr="00F97E57">
        <w:rPr>
          <w:sz w:val="24"/>
          <w:szCs w:val="24"/>
        </w:rPr>
        <w:t>спользовать собственный опыт в социально-значимой деятельности и осуществлять его рефлексию;</w:t>
      </w:r>
    </w:p>
    <w:p w:rsidR="00E84CE6" w:rsidRPr="00F97E57" w:rsidRDefault="00E84CE6" w:rsidP="00706F10">
      <w:pPr>
        <w:pStyle w:val="a6"/>
        <w:numPr>
          <w:ilvl w:val="0"/>
          <w:numId w:val="4"/>
        </w:numPr>
        <w:ind w:left="567" w:hanging="283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F97E57">
        <w:rPr>
          <w:sz w:val="24"/>
          <w:szCs w:val="24"/>
        </w:rPr>
        <w:t>заимодействовать в разновозрастной группе;</w:t>
      </w:r>
    </w:p>
    <w:p w:rsidR="00E84CE6" w:rsidRPr="00F97E57" w:rsidRDefault="00E84CE6" w:rsidP="00E84CE6">
      <w:pPr>
        <w:rPr>
          <w:rFonts w:ascii="Times New Roman" w:hAnsi="Times New Roman"/>
          <w:b/>
          <w:color w:val="000000"/>
          <w:sz w:val="24"/>
          <w:szCs w:val="24"/>
        </w:rPr>
      </w:pPr>
      <w:r w:rsidRPr="00F97E57">
        <w:rPr>
          <w:rFonts w:ascii="Times New Roman" w:hAnsi="Times New Roman"/>
          <w:b/>
          <w:color w:val="000000"/>
          <w:sz w:val="24"/>
          <w:szCs w:val="24"/>
        </w:rPr>
        <w:t>Личностные:</w:t>
      </w:r>
    </w:p>
    <w:p w:rsidR="00E84CE6" w:rsidRPr="00F97E57" w:rsidRDefault="00E84CE6" w:rsidP="00706F10">
      <w:pPr>
        <w:pStyle w:val="a6"/>
        <w:numPr>
          <w:ilvl w:val="0"/>
          <w:numId w:val="5"/>
        </w:numPr>
        <w:ind w:left="567"/>
        <w:jc w:val="left"/>
        <w:rPr>
          <w:sz w:val="24"/>
          <w:szCs w:val="24"/>
        </w:rPr>
      </w:pPr>
      <w:r w:rsidRPr="00F97E57">
        <w:rPr>
          <w:sz w:val="24"/>
          <w:szCs w:val="24"/>
        </w:rPr>
        <w:t>Взаимодействовать со сверстниками, педагогами из других образовательных организаций в ходе реализации коллективных творческих проектов;</w:t>
      </w:r>
    </w:p>
    <w:p w:rsidR="00E84CE6" w:rsidRPr="00F97E57" w:rsidRDefault="00E84CE6" w:rsidP="00706F10">
      <w:pPr>
        <w:pStyle w:val="a6"/>
        <w:numPr>
          <w:ilvl w:val="0"/>
          <w:numId w:val="5"/>
        </w:numPr>
        <w:ind w:left="567"/>
        <w:jc w:val="left"/>
        <w:rPr>
          <w:sz w:val="24"/>
          <w:szCs w:val="24"/>
        </w:rPr>
      </w:pPr>
      <w:r w:rsidRPr="00F97E57">
        <w:rPr>
          <w:sz w:val="24"/>
          <w:szCs w:val="24"/>
        </w:rPr>
        <w:t>Выражать своё отношение к проблеме лидерства в коллективе;</w:t>
      </w:r>
    </w:p>
    <w:p w:rsidR="00E84CE6" w:rsidRPr="00F97E57" w:rsidRDefault="00E84CE6" w:rsidP="00706F10">
      <w:pPr>
        <w:pStyle w:val="a6"/>
        <w:numPr>
          <w:ilvl w:val="0"/>
          <w:numId w:val="5"/>
        </w:numPr>
        <w:ind w:left="567"/>
        <w:jc w:val="left"/>
        <w:rPr>
          <w:sz w:val="24"/>
          <w:szCs w:val="24"/>
        </w:rPr>
      </w:pPr>
      <w:r w:rsidRPr="00F97E57">
        <w:rPr>
          <w:sz w:val="24"/>
          <w:szCs w:val="24"/>
        </w:rPr>
        <w:t>Самостоятельно планировать и реализовывать программу самообразования и саморазвития;</w:t>
      </w:r>
    </w:p>
    <w:p w:rsidR="00E84CE6" w:rsidRPr="00F97E57" w:rsidRDefault="00E84CE6" w:rsidP="00706F10">
      <w:pPr>
        <w:pStyle w:val="a6"/>
        <w:numPr>
          <w:ilvl w:val="0"/>
          <w:numId w:val="5"/>
        </w:numPr>
        <w:ind w:left="567"/>
        <w:jc w:val="left"/>
        <w:rPr>
          <w:sz w:val="24"/>
          <w:szCs w:val="24"/>
        </w:rPr>
      </w:pPr>
      <w:r w:rsidRPr="00F97E57">
        <w:rPr>
          <w:sz w:val="24"/>
          <w:szCs w:val="24"/>
        </w:rPr>
        <w:t>Обобщать и представлять свой лидерский опыт на городских и областных конкурсах, смотрах, слетах актива.</w:t>
      </w:r>
    </w:p>
    <w:p w:rsidR="00E84CE6" w:rsidRPr="00F97E57" w:rsidRDefault="00E84CE6" w:rsidP="00706F10">
      <w:pPr>
        <w:pStyle w:val="a6"/>
        <w:ind w:left="567"/>
        <w:rPr>
          <w:b/>
          <w:sz w:val="24"/>
          <w:szCs w:val="24"/>
        </w:rPr>
      </w:pPr>
    </w:p>
    <w:p w:rsidR="00E84CE6" w:rsidRPr="00706F10" w:rsidRDefault="00E84CE6" w:rsidP="00706F10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706F10">
        <w:rPr>
          <w:rFonts w:ascii="Times New Roman" w:hAnsi="Times New Roman"/>
          <w:b/>
        </w:rPr>
        <w:t>Содержание курса внеурочной деятельности:</w:t>
      </w:r>
    </w:p>
    <w:p w:rsidR="00E84CE6" w:rsidRPr="00706F10" w:rsidRDefault="00E84CE6" w:rsidP="00706F10">
      <w:pPr>
        <w:spacing w:line="360" w:lineRule="auto"/>
        <w:jc w:val="center"/>
        <w:rPr>
          <w:rFonts w:ascii="Times New Roman" w:hAnsi="Times New Roman"/>
          <w:b/>
        </w:rPr>
      </w:pPr>
      <w:r w:rsidRPr="00706F10">
        <w:rPr>
          <w:rFonts w:ascii="Times New Roman" w:hAnsi="Times New Roman"/>
          <w:b/>
        </w:rPr>
        <w:t>5 класс</w:t>
      </w:r>
    </w:p>
    <w:p w:rsidR="00E84CE6" w:rsidRPr="00AA3823" w:rsidRDefault="00E84CE6" w:rsidP="00E84CE6">
      <w:pPr>
        <w:pStyle w:val="a4"/>
        <w:spacing w:line="360" w:lineRule="auto"/>
        <w:jc w:val="both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Вводное занятие.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(1 ч.</w:t>
      </w:r>
      <w:proofErr w:type="gramStart"/>
      <w:r w:rsidRPr="00AA3823">
        <w:rPr>
          <w:rFonts w:ascii="Times New Roman" w:hAnsi="Times New Roman"/>
          <w:i/>
          <w:sz w:val="24"/>
          <w:szCs w:val="24"/>
          <w:u w:val="single"/>
        </w:rPr>
        <w:t>)</w:t>
      </w:r>
      <w:r w:rsidRPr="00AA3823">
        <w:rPr>
          <w:rFonts w:ascii="Times New Roman" w:hAnsi="Times New Roman"/>
          <w:sz w:val="24"/>
          <w:szCs w:val="24"/>
        </w:rPr>
        <w:t>В</w:t>
      </w:r>
      <w:proofErr w:type="gramEnd"/>
      <w:r w:rsidRPr="00AA3823">
        <w:rPr>
          <w:rFonts w:ascii="Times New Roman" w:hAnsi="Times New Roman"/>
          <w:sz w:val="24"/>
          <w:szCs w:val="24"/>
        </w:rPr>
        <w:t>ведение в программу, знакомство с целями и задачами программы.</w:t>
      </w:r>
      <w:r w:rsidR="00706F10">
        <w:rPr>
          <w:rFonts w:ascii="Times New Roman" w:hAnsi="Times New Roman"/>
          <w:sz w:val="24"/>
          <w:szCs w:val="24"/>
        </w:rPr>
        <w:t xml:space="preserve"> </w:t>
      </w:r>
      <w:r w:rsidRPr="00AA3823">
        <w:rPr>
          <w:rFonts w:ascii="Times New Roman" w:hAnsi="Times New Roman"/>
          <w:sz w:val="24"/>
          <w:szCs w:val="24"/>
        </w:rPr>
        <w:t>Правила внутреннего распорядка.</w:t>
      </w:r>
      <w:r w:rsidR="00706F10">
        <w:rPr>
          <w:rFonts w:ascii="Times New Roman" w:hAnsi="Times New Roman"/>
          <w:sz w:val="24"/>
          <w:szCs w:val="24"/>
        </w:rPr>
        <w:t xml:space="preserve">  </w:t>
      </w:r>
      <w:r w:rsidRPr="00AA3823">
        <w:rPr>
          <w:rFonts w:ascii="Times New Roman" w:hAnsi="Times New Roman"/>
          <w:sz w:val="24"/>
          <w:szCs w:val="24"/>
        </w:rPr>
        <w:t>Инструктаж по технике безопасности, ознакомление с расписанием занятий, составление плана работы.</w:t>
      </w:r>
    </w:p>
    <w:p w:rsidR="00E84CE6" w:rsidRPr="00AA3823" w:rsidRDefault="00E84CE6" w:rsidP="00E84CE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Pr="00AA3823">
        <w:rPr>
          <w:rFonts w:ascii="Times New Roman" w:hAnsi="Times New Roman"/>
          <w:b/>
        </w:rPr>
        <w:t>Понятие «Лидерство».</w:t>
      </w:r>
    </w:p>
    <w:p w:rsidR="00E84CE6" w:rsidRPr="00AA3823" w:rsidRDefault="00E84CE6" w:rsidP="00E84CE6">
      <w:pPr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 xml:space="preserve"> Теория (4 ч.)</w:t>
      </w:r>
      <w:r w:rsidRPr="00AA3823">
        <w:rPr>
          <w:rFonts w:ascii="Times New Roman" w:hAnsi="Times New Roman"/>
          <w:sz w:val="24"/>
          <w:szCs w:val="24"/>
        </w:rPr>
        <w:t xml:space="preserve"> Лидер. Роль лидера в обществе. Психологические характеристики лидера. Кто такой лидер? Лидерское поведение. Лидерские качества. Основные этапы становления лидера.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lastRenderedPageBreak/>
        <w:t>Практика (5ч.)</w:t>
      </w:r>
      <w:r w:rsidRPr="00AA3823">
        <w:rPr>
          <w:rFonts w:ascii="Times New Roman" w:hAnsi="Times New Roman"/>
          <w:sz w:val="24"/>
          <w:szCs w:val="24"/>
        </w:rPr>
        <w:t xml:space="preserve"> Тестирование «Лидер ли ты?» Самооценка. Основные стили работы лидера. Итоговое занятие по разделу. Тренинги. Диспут «Все ли могут быть лидерами?» Деловая игра «мозговой штурм» («Мой путь к самореализации»). </w:t>
      </w:r>
    </w:p>
    <w:p w:rsidR="00E84CE6" w:rsidRPr="00AA3823" w:rsidRDefault="00E84CE6" w:rsidP="00E84CE6">
      <w:pPr>
        <w:pStyle w:val="a4"/>
        <w:jc w:val="both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Организаторская техника.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(2.5 ч.)</w:t>
      </w:r>
      <w:r w:rsidRPr="00AA3823">
        <w:rPr>
          <w:rFonts w:ascii="Times New Roman" w:hAnsi="Times New Roman"/>
          <w:sz w:val="24"/>
          <w:szCs w:val="24"/>
        </w:rPr>
        <w:t xml:space="preserve"> Организаторские способности. Основные этапы достижения цели.</w:t>
      </w:r>
    </w:p>
    <w:p w:rsidR="00E84CE6" w:rsidRPr="00AA3823" w:rsidRDefault="00E84CE6" w:rsidP="00E84CE6">
      <w:pPr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Практика (2.5 ч.)</w:t>
      </w:r>
      <w:r w:rsidRPr="00AA3823">
        <w:rPr>
          <w:rFonts w:ascii="Times New Roman" w:hAnsi="Times New Roman"/>
          <w:sz w:val="24"/>
          <w:szCs w:val="24"/>
        </w:rPr>
        <w:t xml:space="preserve"> Игровые упражнения. Итоговое занятие по разделу.   </w:t>
      </w:r>
      <w:proofErr w:type="spellStart"/>
      <w:r w:rsidRPr="00AA3823">
        <w:rPr>
          <w:rFonts w:ascii="Times New Roman" w:hAnsi="Times New Roman"/>
          <w:sz w:val="24"/>
          <w:szCs w:val="24"/>
        </w:rPr>
        <w:t>Микроигра</w:t>
      </w:r>
      <w:proofErr w:type="spellEnd"/>
      <w:r w:rsidRPr="00AA3823">
        <w:rPr>
          <w:rFonts w:ascii="Times New Roman" w:hAnsi="Times New Roman"/>
          <w:sz w:val="24"/>
          <w:szCs w:val="24"/>
        </w:rPr>
        <w:t xml:space="preserve"> «Выбор»</w:t>
      </w:r>
    </w:p>
    <w:p w:rsidR="00E84CE6" w:rsidRPr="00AA3823" w:rsidRDefault="00E84CE6" w:rsidP="00E84CE6">
      <w:pPr>
        <w:pStyle w:val="a4"/>
        <w:jc w:val="both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Общение.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(2.5 ч.)</w:t>
      </w:r>
      <w:r w:rsidRPr="00AA3823">
        <w:rPr>
          <w:rFonts w:ascii="Times New Roman" w:hAnsi="Times New Roman"/>
          <w:sz w:val="24"/>
          <w:szCs w:val="24"/>
        </w:rPr>
        <w:t xml:space="preserve"> Средства общения.</w:t>
      </w:r>
      <w:r w:rsidR="00706F10">
        <w:rPr>
          <w:rFonts w:ascii="Times New Roman" w:hAnsi="Times New Roman"/>
          <w:sz w:val="24"/>
          <w:szCs w:val="24"/>
        </w:rPr>
        <w:t xml:space="preserve"> </w:t>
      </w:r>
      <w:r w:rsidRPr="00AA3823">
        <w:rPr>
          <w:rFonts w:ascii="Times New Roman" w:hAnsi="Times New Roman"/>
          <w:sz w:val="24"/>
          <w:szCs w:val="24"/>
        </w:rPr>
        <w:t>Типы и стили общения. Правила эффективного общения. Какой вы слушатель.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Практика (12.5 ч.)</w:t>
      </w:r>
      <w:r w:rsidRPr="00AA3823">
        <w:rPr>
          <w:rFonts w:ascii="Times New Roman" w:hAnsi="Times New Roman"/>
          <w:sz w:val="24"/>
          <w:szCs w:val="24"/>
        </w:rPr>
        <w:t xml:space="preserve"> Тест «Определите уровень общительности». Тест «Ваш стиль взаимодействия».  Тест «Три Я». Ролевая игра. Игровые упражнения. Тест «Умеете ли вы оценивать людей». Приемы расположения к себе. Тестирование. Игровые упражнения. Итоговое занятие по разделу. Правила эффективного взаимодействия с окружающими. Составление правил общения с разновозрастными группами</w:t>
      </w:r>
    </w:p>
    <w:p w:rsidR="00E84CE6" w:rsidRPr="00AA3823" w:rsidRDefault="00E84CE6" w:rsidP="00E84CE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Pr="00AA3823">
        <w:rPr>
          <w:rFonts w:ascii="Times New Roman" w:hAnsi="Times New Roman"/>
          <w:b/>
        </w:rPr>
        <w:t>Работа по последействию лидерских качеств.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(1 ч.)</w:t>
      </w:r>
      <w:r w:rsidRPr="00AA3823">
        <w:rPr>
          <w:rFonts w:ascii="Times New Roman" w:hAnsi="Times New Roman"/>
          <w:sz w:val="24"/>
          <w:szCs w:val="24"/>
        </w:rPr>
        <w:t xml:space="preserve"> Определение самооценки.</w:t>
      </w:r>
    </w:p>
    <w:p w:rsidR="00E84CE6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Практик (3 ч.)</w:t>
      </w:r>
      <w:r w:rsidRPr="00AA3823">
        <w:rPr>
          <w:rFonts w:ascii="Times New Roman" w:hAnsi="Times New Roman"/>
          <w:sz w:val="24"/>
          <w:szCs w:val="24"/>
        </w:rPr>
        <w:t xml:space="preserve"> Методы общения с людьми. Итоговое занятие за год. Тест, творческое задание. </w:t>
      </w:r>
    </w:p>
    <w:p w:rsidR="00E84CE6" w:rsidRPr="00AA3823" w:rsidRDefault="00E84CE6" w:rsidP="00706F10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AA3823">
        <w:rPr>
          <w:rFonts w:ascii="Times New Roman" w:hAnsi="Times New Roman"/>
          <w:b/>
          <w:sz w:val="24"/>
          <w:szCs w:val="24"/>
        </w:rPr>
        <w:t>6 класс</w:t>
      </w:r>
    </w:p>
    <w:p w:rsidR="00E84CE6" w:rsidRPr="00AA3823" w:rsidRDefault="00E84CE6" w:rsidP="00E84CE6">
      <w:pPr>
        <w:pStyle w:val="a4"/>
        <w:jc w:val="both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Введение.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(1 ч.)</w:t>
      </w:r>
      <w:r w:rsidRPr="00AA3823">
        <w:rPr>
          <w:rFonts w:ascii="Times New Roman" w:hAnsi="Times New Roman"/>
          <w:sz w:val="24"/>
          <w:szCs w:val="24"/>
        </w:rPr>
        <w:t xml:space="preserve"> Знакомство с планом работы, повторение терминологии.</w:t>
      </w:r>
    </w:p>
    <w:p w:rsidR="00E84CE6" w:rsidRPr="00AA3823" w:rsidRDefault="00E84CE6" w:rsidP="00E84CE6">
      <w:pPr>
        <w:jc w:val="both"/>
        <w:rPr>
          <w:rFonts w:ascii="Times New Roman" w:hAnsi="Times New Roman"/>
          <w:b/>
          <w:sz w:val="24"/>
          <w:szCs w:val="24"/>
        </w:rPr>
      </w:pPr>
      <w:r w:rsidRPr="00AA3823">
        <w:rPr>
          <w:rFonts w:ascii="Times New Roman" w:hAnsi="Times New Roman"/>
          <w:b/>
          <w:sz w:val="24"/>
          <w:szCs w:val="24"/>
        </w:rPr>
        <w:t xml:space="preserve">        Ученическое самоуправление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A3823">
        <w:rPr>
          <w:rFonts w:ascii="Times New Roman" w:hAnsi="Times New Roman"/>
          <w:i/>
          <w:spacing w:val="-6"/>
          <w:sz w:val="24"/>
          <w:szCs w:val="24"/>
          <w:u w:val="single"/>
        </w:rPr>
        <w:t xml:space="preserve">Теория (3.5ч.) </w:t>
      </w:r>
      <w:r w:rsidRPr="00AA3823">
        <w:rPr>
          <w:rFonts w:ascii="Times New Roman" w:hAnsi="Times New Roman"/>
          <w:spacing w:val="-4"/>
          <w:sz w:val="24"/>
          <w:szCs w:val="24"/>
        </w:rPr>
        <w:t xml:space="preserve">История ученического самоуправления. </w:t>
      </w:r>
      <w:r w:rsidRPr="00AA3823">
        <w:rPr>
          <w:rFonts w:ascii="Times New Roman" w:hAnsi="Times New Roman"/>
          <w:spacing w:val="-6"/>
          <w:sz w:val="24"/>
          <w:szCs w:val="24"/>
        </w:rPr>
        <w:t xml:space="preserve">Самоуправление в 30-40-е годы, 50-60-е </w:t>
      </w:r>
      <w:r w:rsidRPr="00AA3823">
        <w:rPr>
          <w:rFonts w:ascii="Times New Roman" w:hAnsi="Times New Roman"/>
          <w:spacing w:val="-2"/>
          <w:sz w:val="24"/>
          <w:szCs w:val="24"/>
        </w:rPr>
        <w:t xml:space="preserve">годы </w:t>
      </w:r>
      <w:r w:rsidRPr="00AA3823">
        <w:rPr>
          <w:rFonts w:ascii="Times New Roman" w:hAnsi="Times New Roman"/>
          <w:spacing w:val="-2"/>
          <w:sz w:val="24"/>
          <w:szCs w:val="24"/>
          <w:lang w:val="en-US"/>
        </w:rPr>
        <w:t>XX</w:t>
      </w:r>
      <w:r w:rsidRPr="00AA3823">
        <w:rPr>
          <w:rFonts w:ascii="Times New Roman" w:hAnsi="Times New Roman"/>
          <w:spacing w:val="-2"/>
          <w:sz w:val="24"/>
          <w:szCs w:val="24"/>
        </w:rPr>
        <w:t xml:space="preserve"> века «Коммунарская методика» И.П. Иванова. «Ключевые дела» </w:t>
      </w:r>
      <w:r w:rsidRPr="00AA3823">
        <w:rPr>
          <w:rFonts w:ascii="Times New Roman" w:hAnsi="Times New Roman"/>
          <w:spacing w:val="-6"/>
          <w:sz w:val="24"/>
          <w:szCs w:val="24"/>
        </w:rPr>
        <w:t xml:space="preserve">В. А. </w:t>
      </w:r>
      <w:proofErr w:type="spellStart"/>
      <w:r w:rsidRPr="00AA3823">
        <w:rPr>
          <w:rFonts w:ascii="Times New Roman" w:hAnsi="Times New Roman"/>
          <w:spacing w:val="-6"/>
          <w:sz w:val="24"/>
          <w:szCs w:val="24"/>
        </w:rPr>
        <w:t>Караковского</w:t>
      </w:r>
      <w:proofErr w:type="spellEnd"/>
      <w:r w:rsidRPr="00AA3823">
        <w:rPr>
          <w:rFonts w:ascii="Times New Roman" w:hAnsi="Times New Roman"/>
          <w:spacing w:val="-6"/>
          <w:sz w:val="24"/>
          <w:szCs w:val="24"/>
        </w:rPr>
        <w:t xml:space="preserve">. Самоуправление в 90-е годы </w:t>
      </w:r>
      <w:r w:rsidRPr="00AA3823">
        <w:rPr>
          <w:rFonts w:ascii="Times New Roman" w:hAnsi="Times New Roman"/>
          <w:spacing w:val="-6"/>
          <w:sz w:val="24"/>
          <w:szCs w:val="24"/>
          <w:lang w:val="en-US"/>
        </w:rPr>
        <w:t>XX</w:t>
      </w:r>
      <w:r w:rsidRPr="00AA3823">
        <w:rPr>
          <w:rFonts w:ascii="Times New Roman" w:hAnsi="Times New Roman"/>
          <w:spacing w:val="-6"/>
          <w:sz w:val="24"/>
          <w:szCs w:val="24"/>
        </w:rPr>
        <w:t xml:space="preserve"> века и настоящее время. </w:t>
      </w:r>
      <w:r w:rsidRPr="00AA3823">
        <w:rPr>
          <w:rFonts w:ascii="Times New Roman" w:hAnsi="Times New Roman"/>
          <w:b/>
          <w:spacing w:val="-4"/>
          <w:sz w:val="24"/>
          <w:szCs w:val="24"/>
        </w:rPr>
        <w:t>Основы моделирования самоуправления</w:t>
      </w:r>
      <w:r w:rsidRPr="00AA3823">
        <w:rPr>
          <w:rFonts w:ascii="Times New Roman" w:hAnsi="Times New Roman"/>
          <w:spacing w:val="-5"/>
          <w:sz w:val="24"/>
          <w:szCs w:val="24"/>
        </w:rPr>
        <w:t>: понятие модели; классификация моделей; виды и типы мо</w:t>
      </w:r>
      <w:r w:rsidRPr="00AA3823">
        <w:rPr>
          <w:rFonts w:ascii="Times New Roman" w:hAnsi="Times New Roman"/>
          <w:spacing w:val="-5"/>
          <w:sz w:val="24"/>
          <w:szCs w:val="24"/>
        </w:rPr>
        <w:softHyphen/>
      </w:r>
      <w:r w:rsidRPr="00AA3823">
        <w:rPr>
          <w:rFonts w:ascii="Times New Roman" w:hAnsi="Times New Roman"/>
          <w:spacing w:val="-4"/>
          <w:sz w:val="24"/>
          <w:szCs w:val="24"/>
        </w:rPr>
        <w:t>делей; понятие моделирования; принципы моделирования самоуправления; о</w:t>
      </w:r>
      <w:r w:rsidRPr="00AA3823">
        <w:rPr>
          <w:rFonts w:ascii="Times New Roman" w:hAnsi="Times New Roman"/>
          <w:spacing w:val="-5"/>
          <w:sz w:val="24"/>
          <w:szCs w:val="24"/>
        </w:rPr>
        <w:t>сновные характеристика модели.</w:t>
      </w:r>
      <w:r w:rsidRPr="00AA3823">
        <w:rPr>
          <w:rFonts w:ascii="Times New Roman" w:hAnsi="Times New Roman"/>
          <w:b/>
          <w:spacing w:val="-2"/>
          <w:sz w:val="24"/>
          <w:szCs w:val="24"/>
        </w:rPr>
        <w:t xml:space="preserve"> Нормативно- правовая база ученического самоуправления. </w:t>
      </w:r>
      <w:r w:rsidRPr="00AA3823">
        <w:rPr>
          <w:rFonts w:ascii="Times New Roman" w:hAnsi="Times New Roman"/>
          <w:b/>
          <w:sz w:val="24"/>
          <w:szCs w:val="24"/>
        </w:rPr>
        <w:t>Актив ученического самоуправления: о</w:t>
      </w:r>
      <w:r w:rsidRPr="00AA3823">
        <w:rPr>
          <w:rFonts w:ascii="Times New Roman" w:hAnsi="Times New Roman"/>
          <w:spacing w:val="-6"/>
          <w:sz w:val="24"/>
          <w:szCs w:val="24"/>
        </w:rPr>
        <w:t>бычная рабочая группа или команда.</w:t>
      </w:r>
    </w:p>
    <w:p w:rsidR="00E84CE6" w:rsidRPr="00AA3823" w:rsidRDefault="00E84CE6" w:rsidP="00E84CE6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pacing w:val="-2"/>
          <w:sz w:val="24"/>
          <w:szCs w:val="24"/>
          <w:u w:val="single"/>
        </w:rPr>
        <w:t>Практика (4.5 ч.)</w:t>
      </w:r>
      <w:r w:rsidRPr="00AA3823">
        <w:rPr>
          <w:rFonts w:ascii="Times New Roman" w:hAnsi="Times New Roman"/>
          <w:spacing w:val="-2"/>
          <w:sz w:val="24"/>
          <w:szCs w:val="24"/>
        </w:rPr>
        <w:t xml:space="preserve"> Визитная карточка ученического самоуправления своего </w:t>
      </w:r>
      <w:r w:rsidRPr="00AA3823">
        <w:rPr>
          <w:rFonts w:ascii="Times New Roman" w:hAnsi="Times New Roman"/>
          <w:sz w:val="24"/>
          <w:szCs w:val="24"/>
        </w:rPr>
        <w:t xml:space="preserve">класса (объединения, школы). </w:t>
      </w:r>
      <w:r w:rsidRPr="00AA3823">
        <w:rPr>
          <w:rFonts w:ascii="Times New Roman" w:hAnsi="Times New Roman"/>
          <w:spacing w:val="-8"/>
          <w:sz w:val="24"/>
          <w:szCs w:val="24"/>
        </w:rPr>
        <w:t xml:space="preserve">Разработка структуры модели. </w:t>
      </w:r>
      <w:r w:rsidRPr="00AA3823">
        <w:rPr>
          <w:rFonts w:ascii="Times New Roman" w:hAnsi="Times New Roman"/>
          <w:spacing w:val="-3"/>
          <w:sz w:val="24"/>
          <w:szCs w:val="24"/>
        </w:rPr>
        <w:t>Деловая игра «Юридическая консультация»</w:t>
      </w:r>
      <w:r w:rsidRPr="00AA3823">
        <w:rPr>
          <w:rFonts w:ascii="Times New Roman" w:hAnsi="Times New Roman"/>
          <w:sz w:val="24"/>
          <w:szCs w:val="24"/>
        </w:rPr>
        <w:t xml:space="preserve">. </w:t>
      </w:r>
      <w:r w:rsidRPr="00AA3823">
        <w:rPr>
          <w:rFonts w:ascii="Times New Roman" w:hAnsi="Times New Roman"/>
          <w:spacing w:val="-2"/>
          <w:sz w:val="24"/>
          <w:szCs w:val="24"/>
        </w:rPr>
        <w:t>Игра - кругосветка (маршрутная игра) «Имею право!</w:t>
      </w:r>
      <w:proofErr w:type="gramStart"/>
      <w:r w:rsidRPr="00AA3823">
        <w:rPr>
          <w:rFonts w:ascii="Times New Roman" w:hAnsi="Times New Roman"/>
          <w:spacing w:val="-2"/>
          <w:sz w:val="24"/>
          <w:szCs w:val="24"/>
        </w:rPr>
        <w:t>»</w:t>
      </w:r>
      <w:r w:rsidRPr="00AA3823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Pr="00AA3823">
        <w:rPr>
          <w:rFonts w:ascii="Times New Roman" w:hAnsi="Times New Roman"/>
          <w:spacing w:val="-4"/>
          <w:sz w:val="24"/>
          <w:szCs w:val="24"/>
        </w:rPr>
        <w:t>нтеллектуальная игра «Час знатоков»</w:t>
      </w:r>
      <w:r w:rsidRPr="00AA3823">
        <w:rPr>
          <w:rFonts w:ascii="Times New Roman" w:hAnsi="Times New Roman"/>
          <w:sz w:val="24"/>
          <w:szCs w:val="24"/>
        </w:rPr>
        <w:t xml:space="preserve">. </w:t>
      </w:r>
      <w:r w:rsidRPr="00AA3823">
        <w:rPr>
          <w:rFonts w:ascii="Times New Roman" w:hAnsi="Times New Roman"/>
          <w:spacing w:val="-5"/>
          <w:sz w:val="24"/>
          <w:szCs w:val="24"/>
        </w:rPr>
        <w:t xml:space="preserve">Преимущества и недостатки работы в команде. Признаки </w:t>
      </w:r>
      <w:r w:rsidRPr="00AA3823">
        <w:rPr>
          <w:rFonts w:ascii="Times New Roman" w:hAnsi="Times New Roman"/>
          <w:spacing w:val="-3"/>
          <w:sz w:val="24"/>
          <w:szCs w:val="24"/>
        </w:rPr>
        <w:t>эффективной команды. Основные принципы работы в команде. Управлен</w:t>
      </w:r>
      <w:r w:rsidRPr="00AA3823">
        <w:rPr>
          <w:rFonts w:ascii="Times New Roman" w:hAnsi="Times New Roman"/>
          <w:spacing w:val="-3"/>
          <w:sz w:val="24"/>
          <w:szCs w:val="24"/>
        </w:rPr>
        <w:softHyphen/>
      </w:r>
      <w:r w:rsidRPr="00AA3823">
        <w:rPr>
          <w:rFonts w:ascii="Times New Roman" w:hAnsi="Times New Roman"/>
          <w:sz w:val="24"/>
          <w:szCs w:val="24"/>
        </w:rPr>
        <w:t>ческая команда актива.</w:t>
      </w:r>
    </w:p>
    <w:p w:rsidR="00E84CE6" w:rsidRPr="00AA3823" w:rsidRDefault="00E84CE6" w:rsidP="00E84CE6">
      <w:pPr>
        <w:pStyle w:val="a4"/>
        <w:jc w:val="both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Культура речи.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(1ч.)</w:t>
      </w:r>
      <w:r w:rsidRPr="00AA3823">
        <w:rPr>
          <w:rFonts w:ascii="Times New Roman" w:hAnsi="Times New Roman"/>
          <w:sz w:val="24"/>
          <w:szCs w:val="24"/>
        </w:rPr>
        <w:t xml:space="preserve">  Качество речи; дикция и выразительность речи. Приемы эффективного общения по телефону. Электронная почта. Интернет общение.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Практика (2ч.)</w:t>
      </w:r>
      <w:r w:rsidRPr="00AA3823">
        <w:rPr>
          <w:rFonts w:ascii="Times New Roman" w:hAnsi="Times New Roman"/>
          <w:sz w:val="24"/>
          <w:szCs w:val="24"/>
        </w:rPr>
        <w:t xml:space="preserve"> Упражнения. Этикет общения. Итоговое занятие. </w:t>
      </w:r>
    </w:p>
    <w:p w:rsidR="00E84CE6" w:rsidRPr="00AA3823" w:rsidRDefault="00E84CE6" w:rsidP="00E84CE6">
      <w:pPr>
        <w:jc w:val="both"/>
        <w:rPr>
          <w:rFonts w:ascii="Times New Roman" w:hAnsi="Times New Roman"/>
          <w:b/>
          <w:sz w:val="24"/>
          <w:szCs w:val="24"/>
        </w:rPr>
      </w:pPr>
      <w:r w:rsidRPr="00AA3823">
        <w:rPr>
          <w:rFonts w:ascii="Times New Roman" w:hAnsi="Times New Roman"/>
          <w:b/>
          <w:sz w:val="24"/>
          <w:szCs w:val="24"/>
        </w:rPr>
        <w:t xml:space="preserve">           Имидж.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lastRenderedPageBreak/>
        <w:t>Теория (1.5ч.)</w:t>
      </w:r>
      <w:r w:rsidRPr="00AA3823">
        <w:rPr>
          <w:rFonts w:ascii="Times New Roman" w:hAnsi="Times New Roman"/>
          <w:sz w:val="24"/>
          <w:szCs w:val="24"/>
        </w:rPr>
        <w:t xml:space="preserve"> Конструирование личного имиджа.</w:t>
      </w:r>
      <w:r w:rsidR="00706F10">
        <w:rPr>
          <w:rFonts w:ascii="Times New Roman" w:hAnsi="Times New Roman"/>
          <w:sz w:val="24"/>
          <w:szCs w:val="24"/>
        </w:rPr>
        <w:t xml:space="preserve"> </w:t>
      </w:r>
      <w:r w:rsidRPr="00AA3823">
        <w:rPr>
          <w:rFonts w:ascii="Times New Roman" w:hAnsi="Times New Roman"/>
          <w:sz w:val="24"/>
          <w:szCs w:val="24"/>
        </w:rPr>
        <w:t>Одежда. Макияж.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Практика (1.5ч.)</w:t>
      </w:r>
      <w:r w:rsidRPr="00AA3823">
        <w:rPr>
          <w:rFonts w:ascii="Times New Roman" w:hAnsi="Times New Roman"/>
          <w:sz w:val="24"/>
          <w:szCs w:val="24"/>
        </w:rPr>
        <w:t xml:space="preserve"> Осанка. Практикум «Создаю себя сам». Итоговое занятие.</w:t>
      </w:r>
    </w:p>
    <w:p w:rsidR="00E84CE6" w:rsidRPr="00AA3823" w:rsidRDefault="00E84CE6" w:rsidP="00E84CE6">
      <w:pPr>
        <w:pStyle w:val="a4"/>
        <w:jc w:val="both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Организация досуга.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(5.5ч.)</w:t>
      </w:r>
      <w:r w:rsidRPr="00AA3823">
        <w:rPr>
          <w:rFonts w:ascii="Times New Roman" w:hAnsi="Times New Roman"/>
          <w:sz w:val="24"/>
          <w:szCs w:val="24"/>
        </w:rPr>
        <w:t xml:space="preserve"> Методика проведения праздника. Спортивные праздники и эстафеты.  Развлекательные праздники.  Игры – викторины. Интеллектуальные игры. Игры – путешествия</w:t>
      </w:r>
      <w:r w:rsidRPr="00AA3823">
        <w:rPr>
          <w:rFonts w:ascii="Times New Roman" w:hAnsi="Times New Roman"/>
          <w:b/>
          <w:sz w:val="24"/>
          <w:szCs w:val="24"/>
        </w:rPr>
        <w:t xml:space="preserve">. </w:t>
      </w:r>
      <w:r w:rsidRPr="00AA3823">
        <w:rPr>
          <w:rFonts w:ascii="Times New Roman" w:hAnsi="Times New Roman"/>
          <w:sz w:val="24"/>
          <w:szCs w:val="24"/>
        </w:rPr>
        <w:t>Организация деловой игры. Круглый стол. Диалог, диспут, дискуссия, дебаты. Семинар. Конференция. Заседание (первое, итоговое).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Практика (7.5ч)</w:t>
      </w:r>
      <w:r w:rsidRPr="00AA3823">
        <w:rPr>
          <w:rFonts w:ascii="Times New Roman" w:hAnsi="Times New Roman"/>
          <w:sz w:val="24"/>
          <w:szCs w:val="24"/>
        </w:rPr>
        <w:t xml:space="preserve"> Методика проведение дискотек. «Огонек» как особая форма общения. Игровые технологии. Итоговое занятие. Ситуационные задания на тему: «ЧП!!!». Игры на знакомства. Игры на сплочение. Игры «с залом». Подвижные игры. Игры на все случаи жизни. Тренинги, психологические игры. Ролевые игры (Я – директор, Заседание Совета школы, Круглый стол). Деловые игры.  Организация и проведение деловых диалогов, диспутов с представителями организаций города.</w:t>
      </w:r>
    </w:p>
    <w:p w:rsidR="00E84CE6" w:rsidRPr="00AA3823" w:rsidRDefault="00E84CE6" w:rsidP="00E84CE6">
      <w:pPr>
        <w:pStyle w:val="a4"/>
        <w:jc w:val="both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Конфликт и способы его разрешения.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(2 ч.)</w:t>
      </w:r>
      <w:r w:rsidRPr="00AA3823">
        <w:rPr>
          <w:rFonts w:ascii="Times New Roman" w:hAnsi="Times New Roman"/>
          <w:sz w:val="24"/>
          <w:szCs w:val="24"/>
        </w:rPr>
        <w:t xml:space="preserve">  Конфликт как способ неэффективного общения. Стили реагирования в конфликтных ситуациях. Основные правила поведения в конфликтных ситуациях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Практика (4 ч.)</w:t>
      </w:r>
      <w:r w:rsidRPr="00AA3823">
        <w:rPr>
          <w:rFonts w:ascii="Times New Roman" w:hAnsi="Times New Roman"/>
          <w:sz w:val="24"/>
          <w:szCs w:val="24"/>
        </w:rPr>
        <w:t xml:space="preserve"> Тест «Умеете ли вы контролировать себя?» Игровые упражнения. Тест «Конфликтная ли вы личность?». Итоговые занятия по разделу. Тесты «Стили реагирования в конфликтных ситуациях», «Конфликтная ли вы личность?». Творческое задание.</w:t>
      </w:r>
    </w:p>
    <w:p w:rsidR="00E84CE6" w:rsidRDefault="00E84CE6" w:rsidP="00E84CE6">
      <w:pPr>
        <w:rPr>
          <w:rFonts w:ascii="Times New Roman" w:hAnsi="Times New Roman"/>
          <w:sz w:val="24"/>
          <w:szCs w:val="24"/>
        </w:rPr>
      </w:pPr>
    </w:p>
    <w:p w:rsidR="00E84CE6" w:rsidRPr="00706F10" w:rsidRDefault="00706F10" w:rsidP="00706F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E84CE6" w:rsidRPr="00706F10">
        <w:rPr>
          <w:rFonts w:ascii="Times New Roman" w:hAnsi="Times New Roman"/>
          <w:b/>
        </w:rPr>
        <w:t xml:space="preserve"> класс</w:t>
      </w:r>
    </w:p>
    <w:p w:rsidR="00E84CE6" w:rsidRPr="00AA3823" w:rsidRDefault="00E84CE6" w:rsidP="00E84CE6">
      <w:pPr>
        <w:pStyle w:val="a4"/>
        <w:rPr>
          <w:rFonts w:ascii="Times New Roman" w:hAnsi="Times New Roman"/>
        </w:rPr>
      </w:pPr>
      <w:r w:rsidRPr="00AA3823">
        <w:rPr>
          <w:rFonts w:ascii="Times New Roman" w:hAnsi="Times New Roman"/>
          <w:b/>
        </w:rPr>
        <w:t>Введение.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(1ч.)</w:t>
      </w:r>
      <w:r w:rsidRPr="00AA3823">
        <w:rPr>
          <w:rFonts w:ascii="Times New Roman" w:hAnsi="Times New Roman"/>
          <w:sz w:val="24"/>
          <w:szCs w:val="24"/>
        </w:rPr>
        <w:t xml:space="preserve"> Знакомство с планом на учебный год.</w:t>
      </w:r>
    </w:p>
    <w:p w:rsidR="00E84CE6" w:rsidRPr="00AA3823" w:rsidRDefault="00E84CE6" w:rsidP="00E84CE6">
      <w:pPr>
        <w:pStyle w:val="a4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Я – лидер.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(3ч.)</w:t>
      </w:r>
      <w:r w:rsidRPr="00AA3823">
        <w:rPr>
          <w:rFonts w:ascii="Times New Roman" w:hAnsi="Times New Roman"/>
          <w:sz w:val="24"/>
          <w:szCs w:val="24"/>
        </w:rPr>
        <w:t xml:space="preserve"> Виды лидеров. Способы выявления лидеров. Личная программа развития лидера. Основные приемы привлечения аудитории.  Молодежные лидерские группировки.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Практика (6ч.)</w:t>
      </w:r>
      <w:r w:rsidRPr="00AA3823">
        <w:rPr>
          <w:rFonts w:ascii="Times New Roman" w:hAnsi="Times New Roman"/>
          <w:sz w:val="24"/>
          <w:szCs w:val="24"/>
        </w:rPr>
        <w:t xml:space="preserve"> Защита собственной программы. Занятие «Здравствуйте!» Деловая программа «Лидер и его команда». 10 причин для выполнения необходимой работы. Игра </w:t>
      </w:r>
      <w:proofErr w:type="spellStart"/>
      <w:r w:rsidRPr="00AA3823">
        <w:rPr>
          <w:rFonts w:ascii="Times New Roman" w:hAnsi="Times New Roman"/>
          <w:sz w:val="24"/>
          <w:szCs w:val="24"/>
        </w:rPr>
        <w:t>Джеффа</w:t>
      </w:r>
      <w:proofErr w:type="spellEnd"/>
      <w:r w:rsidRPr="00AA3823">
        <w:rPr>
          <w:rFonts w:ascii="Times New Roman" w:hAnsi="Times New Roman"/>
          <w:sz w:val="24"/>
          <w:szCs w:val="24"/>
        </w:rPr>
        <w:t>.  Деловая игра «</w:t>
      </w:r>
      <w:proofErr w:type="gramStart"/>
      <w:r w:rsidRPr="00AA3823">
        <w:rPr>
          <w:rFonts w:ascii="Times New Roman" w:hAnsi="Times New Roman"/>
          <w:sz w:val="24"/>
          <w:szCs w:val="24"/>
        </w:rPr>
        <w:t xml:space="preserve">Что- </w:t>
      </w:r>
      <w:proofErr w:type="spellStart"/>
      <w:r w:rsidRPr="00AA3823">
        <w:rPr>
          <w:rFonts w:ascii="Times New Roman" w:hAnsi="Times New Roman"/>
          <w:sz w:val="24"/>
          <w:szCs w:val="24"/>
        </w:rPr>
        <w:t>нибудь</w:t>
      </w:r>
      <w:proofErr w:type="spellEnd"/>
      <w:proofErr w:type="gramEnd"/>
      <w:r w:rsidRPr="00AA3823">
        <w:rPr>
          <w:rFonts w:ascii="Times New Roman" w:hAnsi="Times New Roman"/>
          <w:sz w:val="24"/>
          <w:szCs w:val="24"/>
        </w:rPr>
        <w:t xml:space="preserve"> такое эдакое!»  Занятие «Это Я!!» «Уверенность и уверенное поведение». Тренинг «Как сказать «НЕТ!» Тренинг «Познай себя – познай другого». Встреча с лидерами политических партий города, обмен опытом. Диспут «Все ли могут быть лидерами?»  Итоговое занятие по разделу.</w:t>
      </w:r>
    </w:p>
    <w:p w:rsidR="00E84CE6" w:rsidRPr="00AA3823" w:rsidRDefault="00E84CE6" w:rsidP="00E84CE6">
      <w:pPr>
        <w:pStyle w:val="a4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Психология лидерства.</w:t>
      </w:r>
    </w:p>
    <w:p w:rsidR="00E84CE6" w:rsidRPr="00AA3823" w:rsidRDefault="00E84CE6" w:rsidP="00E84CE6">
      <w:pPr>
        <w:ind w:firstLine="360"/>
        <w:rPr>
          <w:rFonts w:ascii="Times New Roman" w:hAnsi="Times New Roman"/>
          <w:b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(3ч.)</w:t>
      </w:r>
      <w:r w:rsidRPr="00AA3823">
        <w:rPr>
          <w:rFonts w:ascii="Times New Roman" w:hAnsi="Times New Roman"/>
          <w:sz w:val="24"/>
          <w:szCs w:val="24"/>
        </w:rPr>
        <w:t xml:space="preserve"> Психология и возрастные особенности. Восприятие. Наблюдательность и внимание</w:t>
      </w:r>
      <w:r w:rsidRPr="00AA3823">
        <w:rPr>
          <w:rFonts w:ascii="Times New Roman" w:hAnsi="Times New Roman"/>
          <w:b/>
          <w:sz w:val="24"/>
          <w:szCs w:val="24"/>
        </w:rPr>
        <w:t xml:space="preserve">. </w:t>
      </w:r>
      <w:r w:rsidRPr="00AA3823">
        <w:rPr>
          <w:rFonts w:ascii="Times New Roman" w:hAnsi="Times New Roman"/>
          <w:sz w:val="24"/>
          <w:szCs w:val="24"/>
        </w:rPr>
        <w:t xml:space="preserve"> Логика и мышление.</w:t>
      </w:r>
    </w:p>
    <w:p w:rsidR="00E84CE6" w:rsidRPr="00AA3823" w:rsidRDefault="00E84CE6" w:rsidP="00E84CE6">
      <w:pPr>
        <w:ind w:firstLine="360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Практика (4ч.)</w:t>
      </w:r>
      <w:r w:rsidRPr="00AA3823">
        <w:rPr>
          <w:rFonts w:ascii="Times New Roman" w:hAnsi="Times New Roman"/>
          <w:sz w:val="24"/>
          <w:szCs w:val="24"/>
        </w:rPr>
        <w:t xml:space="preserve"> Тренинг «Я планирую свою жизнь».  Программа развития коммуникативных качеств. Коммуникативные игры.</w:t>
      </w:r>
    </w:p>
    <w:p w:rsidR="00E84CE6" w:rsidRPr="00AA3823" w:rsidRDefault="00E84CE6" w:rsidP="00E84CE6">
      <w:pPr>
        <w:pStyle w:val="a4"/>
        <w:jc w:val="both"/>
        <w:rPr>
          <w:rFonts w:ascii="Times New Roman" w:hAnsi="Times New Roman"/>
          <w:b/>
        </w:rPr>
      </w:pPr>
      <w:r w:rsidRPr="00AA3823">
        <w:rPr>
          <w:rFonts w:ascii="Times New Roman" w:hAnsi="Times New Roman"/>
          <w:b/>
        </w:rPr>
        <w:t>Теоретические и практические основы деятельности.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t>Теория (5.5ч.)</w:t>
      </w:r>
      <w:r w:rsidRPr="00AA3823">
        <w:rPr>
          <w:rFonts w:ascii="Times New Roman" w:hAnsi="Times New Roman"/>
          <w:sz w:val="24"/>
          <w:szCs w:val="24"/>
        </w:rPr>
        <w:t xml:space="preserve"> Принципы и методические основы коллективного планирования. Создание собственного плана действий. Школьное ученическое самоуправление как форма управления коллективом. Методика разработки социально значимых проектов</w:t>
      </w:r>
    </w:p>
    <w:p w:rsidR="00E84CE6" w:rsidRPr="00AA3823" w:rsidRDefault="00E84CE6" w:rsidP="00E84C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A3823">
        <w:rPr>
          <w:rFonts w:ascii="Times New Roman" w:hAnsi="Times New Roman"/>
          <w:i/>
          <w:sz w:val="24"/>
          <w:szCs w:val="24"/>
          <w:u w:val="single"/>
        </w:rPr>
        <w:lastRenderedPageBreak/>
        <w:t>Практика (11.5ч.)</w:t>
      </w:r>
      <w:r w:rsidRPr="00AA3823">
        <w:rPr>
          <w:rFonts w:ascii="Times New Roman" w:hAnsi="Times New Roman"/>
          <w:sz w:val="24"/>
          <w:szCs w:val="24"/>
        </w:rPr>
        <w:t xml:space="preserve">  Методика КТД. Планирование, проведение и анализ КТД. Проведение игр, конкурсов, их анализ. Игровые технологии.  Разработка игровых технологий.  Выпуск стенгазеты «Я – лидер». Разработка и защита социальных проектов. Итоговые занятия по разделу. Составление сценариев. Планирование коллективно – творческого дела. </w:t>
      </w:r>
      <w:proofErr w:type="spellStart"/>
      <w:r w:rsidRPr="00AA3823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AA3823">
        <w:rPr>
          <w:rFonts w:ascii="Times New Roman" w:hAnsi="Times New Roman"/>
          <w:sz w:val="24"/>
          <w:szCs w:val="24"/>
        </w:rPr>
        <w:t xml:space="preserve"> упражнения направленные на развитие чувства принадлежности к группе, повышение активности и самосознания. Деловая игра «Фирма». Работа над проектами в группе и индивидуально. Подготовка презентаций, презентация своего проекта.</w:t>
      </w:r>
    </w:p>
    <w:p w:rsidR="00E84CE6" w:rsidRPr="00F97E57" w:rsidRDefault="00E84CE6" w:rsidP="00E84CE6">
      <w:pPr>
        <w:pStyle w:val="a6"/>
        <w:rPr>
          <w:sz w:val="24"/>
          <w:szCs w:val="24"/>
        </w:rPr>
      </w:pPr>
    </w:p>
    <w:p w:rsidR="00E84CE6" w:rsidRPr="00F97E57" w:rsidRDefault="00E84CE6" w:rsidP="00E84CE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7E57">
        <w:rPr>
          <w:rFonts w:ascii="Times New Roman" w:hAnsi="Times New Roman"/>
          <w:b/>
          <w:sz w:val="24"/>
          <w:szCs w:val="24"/>
        </w:rPr>
        <w:t>Формы проведения занятий:</w:t>
      </w:r>
    </w:p>
    <w:p w:rsidR="00E84CE6" w:rsidRPr="00F97E57" w:rsidRDefault="00E84CE6" w:rsidP="00E84CE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E57">
        <w:rPr>
          <w:sz w:val="24"/>
          <w:szCs w:val="24"/>
        </w:rPr>
        <w:t>Деловые и ролевые игры.</w:t>
      </w:r>
    </w:p>
    <w:p w:rsidR="00E84CE6" w:rsidRPr="00F97E57" w:rsidRDefault="00E84CE6" w:rsidP="00E84CE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E57">
        <w:rPr>
          <w:sz w:val="24"/>
          <w:szCs w:val="24"/>
        </w:rPr>
        <w:t>Упражнения на взаимодействия в группе.</w:t>
      </w:r>
    </w:p>
    <w:p w:rsidR="00E84CE6" w:rsidRPr="00F97E57" w:rsidRDefault="00E84CE6" w:rsidP="00E84CE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E57">
        <w:rPr>
          <w:sz w:val="24"/>
          <w:szCs w:val="24"/>
        </w:rPr>
        <w:t>Тренинги.</w:t>
      </w:r>
    </w:p>
    <w:p w:rsidR="00E84CE6" w:rsidRPr="00F97E57" w:rsidRDefault="00E84CE6" w:rsidP="00E84CE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E57">
        <w:rPr>
          <w:sz w:val="24"/>
          <w:szCs w:val="24"/>
        </w:rPr>
        <w:t>Творческие задания.</w:t>
      </w:r>
    </w:p>
    <w:p w:rsidR="00E84CE6" w:rsidRPr="00F97E57" w:rsidRDefault="00E84CE6" w:rsidP="00E84CE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E57">
        <w:rPr>
          <w:sz w:val="24"/>
          <w:szCs w:val="24"/>
        </w:rPr>
        <w:t>Конкур</w:t>
      </w:r>
      <w:r w:rsidR="00706F10">
        <w:rPr>
          <w:sz w:val="24"/>
          <w:szCs w:val="24"/>
        </w:rPr>
        <w:t>сы (участие в школьных, городских</w:t>
      </w:r>
      <w:r w:rsidRPr="00F97E57">
        <w:rPr>
          <w:sz w:val="24"/>
          <w:szCs w:val="24"/>
        </w:rPr>
        <w:t xml:space="preserve">, областных </w:t>
      </w:r>
      <w:r w:rsidR="00706F10">
        <w:rPr>
          <w:sz w:val="24"/>
          <w:szCs w:val="24"/>
        </w:rPr>
        <w:t>мероприятиях</w:t>
      </w:r>
      <w:r w:rsidRPr="00F97E57">
        <w:rPr>
          <w:sz w:val="24"/>
          <w:szCs w:val="24"/>
        </w:rPr>
        <w:t xml:space="preserve">).  </w:t>
      </w:r>
    </w:p>
    <w:p w:rsidR="00E84CE6" w:rsidRPr="00F97E57" w:rsidRDefault="00E84CE6" w:rsidP="00E84CE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E57">
        <w:rPr>
          <w:sz w:val="24"/>
          <w:szCs w:val="24"/>
        </w:rPr>
        <w:t>Дискуссии</w:t>
      </w:r>
    </w:p>
    <w:p w:rsidR="00E84CE6" w:rsidRPr="00F97E57" w:rsidRDefault="00E84CE6" w:rsidP="00E84CE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E57">
        <w:rPr>
          <w:sz w:val="24"/>
          <w:szCs w:val="24"/>
        </w:rPr>
        <w:t>Встречи со специалистами и интересными людьми.</w:t>
      </w:r>
    </w:p>
    <w:p w:rsidR="00E84CE6" w:rsidRPr="00706F10" w:rsidRDefault="00E84CE6" w:rsidP="00706F10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E57">
        <w:rPr>
          <w:sz w:val="24"/>
          <w:szCs w:val="24"/>
        </w:rPr>
        <w:t>Экспресс тесты и опросы.</w:t>
      </w:r>
    </w:p>
    <w:p w:rsidR="00E84CE6" w:rsidRPr="00F97E57" w:rsidRDefault="00E84CE6" w:rsidP="00E84CE6">
      <w:pPr>
        <w:pStyle w:val="a6"/>
        <w:numPr>
          <w:ilvl w:val="0"/>
          <w:numId w:val="6"/>
        </w:numPr>
        <w:rPr>
          <w:sz w:val="24"/>
          <w:szCs w:val="24"/>
        </w:rPr>
      </w:pPr>
      <w:r w:rsidRPr="00F97E57">
        <w:rPr>
          <w:sz w:val="24"/>
          <w:szCs w:val="24"/>
        </w:rPr>
        <w:t>Беседы.</w:t>
      </w:r>
    </w:p>
    <w:p w:rsidR="00E84CE6" w:rsidRDefault="00E84CE6" w:rsidP="00E84CE6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E84CE6" w:rsidRDefault="00E84CE6" w:rsidP="00E84CE6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p w:rsidR="00706F10" w:rsidRDefault="00706F10" w:rsidP="00E84CE6">
      <w:pPr>
        <w:pStyle w:val="a6"/>
        <w:jc w:val="center"/>
        <w:rPr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1701"/>
        <w:gridCol w:w="1560"/>
      </w:tblGrid>
      <w:tr w:rsidR="00E84CE6" w:rsidRPr="00AA3823" w:rsidTr="00CB17AE">
        <w:tc>
          <w:tcPr>
            <w:tcW w:w="567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E84CE6" w:rsidRPr="00AA3823" w:rsidTr="00CB17AE">
        <w:tc>
          <w:tcPr>
            <w:tcW w:w="567" w:type="dxa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Введение в программу, знакомство с целями и задачами программы.</w:t>
            </w:r>
          </w:p>
        </w:tc>
        <w:tc>
          <w:tcPr>
            <w:tcW w:w="992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CE6" w:rsidRPr="00AA3823" w:rsidTr="00CB17AE">
        <w:trPr>
          <w:trHeight w:val="834"/>
        </w:trPr>
        <w:tc>
          <w:tcPr>
            <w:tcW w:w="567" w:type="dxa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Понятие «Лидерство».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>Лидер. Роль лидера в обществе.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Тестирование «Лидер ли ты?»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Психологические характеристики лидера.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 Самооценка.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Основные этапы становления лидера.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Основные стили работы лидера.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>оговое занятие по разделу.</w:t>
            </w:r>
          </w:p>
        </w:tc>
        <w:tc>
          <w:tcPr>
            <w:tcW w:w="992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E6" w:rsidRPr="00AA3823" w:rsidTr="00A76C04">
        <w:trPr>
          <w:trHeight w:val="1458"/>
        </w:trPr>
        <w:tc>
          <w:tcPr>
            <w:tcW w:w="567" w:type="dxa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245" w:type="dxa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Организаторская техника.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Организаторские способности.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Основные этапы достижения цели.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Игровые упражнения.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Итоговое занятие по разделу.</w:t>
            </w:r>
          </w:p>
        </w:tc>
        <w:tc>
          <w:tcPr>
            <w:tcW w:w="992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84CE6" w:rsidRPr="00AA3823" w:rsidTr="00706F10">
        <w:trPr>
          <w:trHeight w:val="3993"/>
        </w:trPr>
        <w:tc>
          <w:tcPr>
            <w:tcW w:w="567" w:type="dxa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245" w:type="dxa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Общение.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Средства общения.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Тест «Определите уровень общительности»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Тест «Ваш стиль взаимодействия»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 xml:space="preserve">4.4. 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>Типы и стили общения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 xml:space="preserve">4.5. 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>Тест «Три Я»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4.6.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Ролевая игра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4.7.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Правила эффективного общения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4.8.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4.9.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Тест «Умеете ли вы оценивать людей»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4.10.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Приемы расположения к себе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4.11.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Какой вы слушатель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4.12.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Тестирование. Игровые упражнения.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4. 13.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Итоговое занятие по разделу.</w:t>
            </w:r>
          </w:p>
        </w:tc>
        <w:tc>
          <w:tcPr>
            <w:tcW w:w="992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AA3823" w:rsidTr="00CB17AE">
        <w:tc>
          <w:tcPr>
            <w:tcW w:w="567" w:type="dxa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Работа по последействию лидерских качеств.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Определение самооценки.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Методы общения с людьми.</w:t>
            </w:r>
          </w:p>
          <w:p w:rsidR="00E84CE6" w:rsidRPr="00AA3823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  <w:r w:rsidRPr="00AA3823">
              <w:rPr>
                <w:rFonts w:ascii="Times New Roman" w:hAnsi="Times New Roman"/>
                <w:sz w:val="24"/>
                <w:szCs w:val="24"/>
              </w:rPr>
              <w:t xml:space="preserve"> Итоговое занятие за год.</w:t>
            </w:r>
          </w:p>
        </w:tc>
        <w:tc>
          <w:tcPr>
            <w:tcW w:w="992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AA3823" w:rsidTr="00CB17AE">
        <w:tc>
          <w:tcPr>
            <w:tcW w:w="5812" w:type="dxa"/>
            <w:gridSpan w:val="2"/>
          </w:tcPr>
          <w:p w:rsidR="00E84CE6" w:rsidRPr="00AA3823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84CE6" w:rsidRPr="00AA3823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82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E84CE6" w:rsidRDefault="00E84CE6" w:rsidP="00E84CE6">
      <w:pPr>
        <w:pStyle w:val="a6"/>
        <w:jc w:val="center"/>
        <w:rPr>
          <w:b/>
          <w:sz w:val="24"/>
          <w:szCs w:val="24"/>
        </w:rPr>
      </w:pPr>
    </w:p>
    <w:p w:rsidR="00E84CE6" w:rsidRPr="00F97E57" w:rsidRDefault="00E84CE6" w:rsidP="00E84CE6">
      <w:pPr>
        <w:pStyle w:val="a6"/>
        <w:jc w:val="center"/>
        <w:rPr>
          <w:b/>
          <w:sz w:val="24"/>
          <w:szCs w:val="24"/>
        </w:rPr>
      </w:pPr>
    </w:p>
    <w:p w:rsidR="00E84CE6" w:rsidRDefault="00E84CE6" w:rsidP="00E84CE6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:rsidR="00706F10" w:rsidRDefault="00706F10" w:rsidP="00E84CE6">
      <w:pPr>
        <w:pStyle w:val="a6"/>
        <w:jc w:val="center"/>
        <w:rPr>
          <w:b/>
          <w:sz w:val="24"/>
          <w:szCs w:val="24"/>
        </w:rPr>
      </w:pPr>
    </w:p>
    <w:tbl>
      <w:tblPr>
        <w:tblStyle w:val="a3"/>
        <w:tblW w:w="99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1701"/>
        <w:gridCol w:w="1409"/>
      </w:tblGrid>
      <w:tr w:rsidR="00E84CE6" w:rsidTr="00706F10">
        <w:tc>
          <w:tcPr>
            <w:tcW w:w="567" w:type="dxa"/>
          </w:tcPr>
          <w:p w:rsidR="00E84CE6" w:rsidRPr="00300788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84CE6" w:rsidRPr="00300788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:rsidR="00E84CE6" w:rsidRPr="00300788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E84CE6" w:rsidRPr="00300788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09" w:type="dxa"/>
          </w:tcPr>
          <w:p w:rsidR="00E84CE6" w:rsidRPr="00300788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E84CE6" w:rsidTr="00706F10">
        <w:tc>
          <w:tcPr>
            <w:tcW w:w="567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Знакомство с планом работы, повторение терминологии</w:t>
            </w:r>
          </w:p>
        </w:tc>
        <w:tc>
          <w:tcPr>
            <w:tcW w:w="992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CE6" w:rsidTr="00706F10">
        <w:trPr>
          <w:trHeight w:val="2543"/>
        </w:trPr>
        <w:tc>
          <w:tcPr>
            <w:tcW w:w="567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Ученическое самоуправление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2.1.</w:t>
            </w:r>
            <w:r w:rsidRPr="00300788">
              <w:rPr>
                <w:rFonts w:ascii="Times New Roman" w:hAnsi="Times New Roman"/>
                <w:spacing w:val="-4"/>
                <w:sz w:val="24"/>
                <w:szCs w:val="24"/>
              </w:rPr>
              <w:t>История ученического самоуправления.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2.2</w:t>
            </w:r>
            <w:r w:rsidRPr="00300788">
              <w:rPr>
                <w:rFonts w:ascii="Times New Roman" w:hAnsi="Times New Roman"/>
                <w:spacing w:val="-4"/>
                <w:sz w:val="24"/>
                <w:szCs w:val="24"/>
              </w:rPr>
              <w:t>. Основы моделирования самоуправления.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2.3.</w:t>
            </w:r>
            <w:r w:rsidRPr="003007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Нормативно- правовая база ученического самоуправления. 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2.4.</w:t>
            </w:r>
            <w:r w:rsidRPr="00300788">
              <w:rPr>
                <w:rFonts w:ascii="Times New Roman" w:hAnsi="Times New Roman"/>
                <w:spacing w:val="-2"/>
                <w:sz w:val="24"/>
                <w:szCs w:val="24"/>
              </w:rPr>
              <w:t>Визитная карточка ученического самоуправления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2.5.</w:t>
            </w:r>
            <w:r w:rsidRPr="00300788">
              <w:rPr>
                <w:rFonts w:ascii="Times New Roman" w:hAnsi="Times New Roman"/>
                <w:spacing w:val="-8"/>
                <w:sz w:val="24"/>
                <w:szCs w:val="24"/>
              </w:rPr>
              <w:t>Разработка структуры модели.</w:t>
            </w:r>
          </w:p>
          <w:p w:rsidR="00E84CE6" w:rsidRPr="00300788" w:rsidRDefault="00E84CE6" w:rsidP="00CB17A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2.6.</w:t>
            </w:r>
            <w:r w:rsidRPr="003007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Преимущества и недостатки работы в команде. </w:t>
            </w:r>
          </w:p>
        </w:tc>
        <w:tc>
          <w:tcPr>
            <w:tcW w:w="992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09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Tr="00706F10">
        <w:tc>
          <w:tcPr>
            <w:tcW w:w="567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Культура речи.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Качество речи; дикция и выразительность речи.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Упражнения. Этикет общения.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Приемы эффективного общения по телефону. Электронная почта. Интернет общение.</w:t>
            </w:r>
          </w:p>
        </w:tc>
        <w:tc>
          <w:tcPr>
            <w:tcW w:w="992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Tr="00706F10">
        <w:tc>
          <w:tcPr>
            <w:tcW w:w="567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Имидж.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>Конструирование личного имиджа.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4.2. Одежда. Макияж.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Осанка. Практикум «Создаю себя сам».</w:t>
            </w:r>
          </w:p>
        </w:tc>
        <w:tc>
          <w:tcPr>
            <w:tcW w:w="992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09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E84CE6" w:rsidTr="00706F10">
        <w:tc>
          <w:tcPr>
            <w:tcW w:w="567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Организация досуга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Методика проведения праздника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Спортивные праздники и эстафеты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Развлекательные праздники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5.4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>. Игры – викторины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5.5.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Интеллектуальные игры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5.6.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Методика проведение дискотек.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5.7.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«Огонек» как особая форма общения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5.8.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Игровые технологии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5.9.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Методика проведения </w:t>
            </w:r>
            <w:proofErr w:type="gramStart"/>
            <w:r w:rsidRPr="00300788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 w:rsidRPr="00300788">
              <w:rPr>
                <w:rFonts w:ascii="Times New Roman" w:hAnsi="Times New Roman"/>
                <w:sz w:val="24"/>
                <w:szCs w:val="24"/>
              </w:rPr>
              <w:t xml:space="preserve"> ток-шоу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5.10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>. Итоговое занятие</w:t>
            </w:r>
          </w:p>
        </w:tc>
        <w:tc>
          <w:tcPr>
            <w:tcW w:w="992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09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84CE6" w:rsidTr="00706F10">
        <w:tc>
          <w:tcPr>
            <w:tcW w:w="567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245" w:type="dxa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Конфликт и способы его разрешения.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Конфликт как способ неэффективного общения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Тест «Умеете ли вы контролировать себя?»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Стили реагирования в конфликтных ситуациях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Основные правила поведения в конфликтных ситуациях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5.5.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Игровые упражнения</w:t>
            </w:r>
          </w:p>
          <w:p w:rsidR="00E84CE6" w:rsidRPr="00300788" w:rsidRDefault="00E84CE6" w:rsidP="00CB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5.6.</w:t>
            </w:r>
            <w:r w:rsidRPr="00300788">
              <w:rPr>
                <w:rFonts w:ascii="Times New Roman" w:hAnsi="Times New Roman"/>
                <w:sz w:val="24"/>
                <w:szCs w:val="24"/>
              </w:rPr>
              <w:t xml:space="preserve"> Тест «Конфликтная ли вы личность?»</w:t>
            </w:r>
          </w:p>
        </w:tc>
        <w:tc>
          <w:tcPr>
            <w:tcW w:w="992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09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84CE6" w:rsidTr="00706F10">
        <w:tc>
          <w:tcPr>
            <w:tcW w:w="5812" w:type="dxa"/>
            <w:gridSpan w:val="2"/>
          </w:tcPr>
          <w:p w:rsidR="00E84CE6" w:rsidRPr="00300788" w:rsidRDefault="00E84CE6" w:rsidP="00CB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9" w:type="dxa"/>
          </w:tcPr>
          <w:p w:rsidR="00E84CE6" w:rsidRPr="00300788" w:rsidRDefault="00E84CE6" w:rsidP="007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8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E84CE6" w:rsidRDefault="00E84CE6" w:rsidP="00E84CE6">
      <w:pPr>
        <w:pStyle w:val="a6"/>
        <w:jc w:val="center"/>
        <w:rPr>
          <w:b/>
          <w:sz w:val="24"/>
          <w:szCs w:val="24"/>
        </w:rPr>
      </w:pPr>
    </w:p>
    <w:p w:rsidR="00E84CE6" w:rsidRDefault="00E84CE6" w:rsidP="00E84CE6">
      <w:pPr>
        <w:pStyle w:val="a6"/>
        <w:numPr>
          <w:ilvl w:val="1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</w:t>
      </w:r>
    </w:p>
    <w:p w:rsidR="00E84CE6" w:rsidRDefault="00E84CE6" w:rsidP="00E84CE6">
      <w:pPr>
        <w:pStyle w:val="a6"/>
        <w:ind w:left="1440" w:firstLine="0"/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5272"/>
        <w:gridCol w:w="995"/>
        <w:gridCol w:w="1698"/>
        <w:gridCol w:w="1418"/>
      </w:tblGrid>
      <w:tr w:rsidR="00E84CE6" w:rsidTr="00706F10">
        <w:tc>
          <w:tcPr>
            <w:tcW w:w="540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72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995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9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E84CE6" w:rsidTr="00706F10">
        <w:tc>
          <w:tcPr>
            <w:tcW w:w="540" w:type="dxa"/>
          </w:tcPr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</w:tcPr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Знакомство с планом на учебный год.</w:t>
            </w:r>
          </w:p>
        </w:tc>
        <w:tc>
          <w:tcPr>
            <w:tcW w:w="995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CE6" w:rsidTr="00706F10">
        <w:tc>
          <w:tcPr>
            <w:tcW w:w="540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72" w:type="dxa"/>
          </w:tcPr>
          <w:p w:rsidR="00E84CE6" w:rsidRPr="007E61E0" w:rsidRDefault="00E84CE6" w:rsidP="00CB1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Я – лидер.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Виды лидеров.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Способы выявления лидеров.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Личная программа развития лидера.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Защита собственной программы.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Основные приемы привлечения аудитории.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>. Молодежные лидерские группировки.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2.7.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Итоговое занятие по разделу.</w:t>
            </w:r>
          </w:p>
        </w:tc>
        <w:tc>
          <w:tcPr>
            <w:tcW w:w="995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84CE6" w:rsidTr="00706F10">
        <w:tc>
          <w:tcPr>
            <w:tcW w:w="540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272" w:type="dxa"/>
          </w:tcPr>
          <w:p w:rsidR="00E84CE6" w:rsidRPr="007E61E0" w:rsidRDefault="00E84CE6" w:rsidP="00CB1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Психология лидерства.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Психология и возрастные особенности.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>. Восприятие.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Наблюдательность и внимание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Логика и мышление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Тренинг «Я планирую свою жизнь»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Программа развития коммуникативных качеств. Коммуникативные игры.</w:t>
            </w:r>
          </w:p>
        </w:tc>
        <w:tc>
          <w:tcPr>
            <w:tcW w:w="995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124D5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Tr="00706F10">
        <w:tc>
          <w:tcPr>
            <w:tcW w:w="540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272" w:type="dxa"/>
          </w:tcPr>
          <w:p w:rsidR="00E84CE6" w:rsidRPr="007E61E0" w:rsidRDefault="00E84CE6" w:rsidP="00CB1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Теоретические и практические основы деятельности.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>. Принципы и методические основы коллективного планирования.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 Создание собственного плана действий.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>. Методика КТД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Планирование, проведение и анализ КТД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4.6.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Школьное ученическое самоуправление как форма управления коллективом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4.7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>. Игровые технологии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4.8.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Разработка игровых технологий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4.9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>. Проведение игр, конкурсов, их анализ.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4.10.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Выпуск стенгазеты «Я – лидер»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4.11.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Методика разработки социально значимых проектов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4.12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>. Разработка и защита социальных проектов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t>4.13.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Итоговые занятия по разделу.</w:t>
            </w:r>
          </w:p>
          <w:p w:rsidR="00E84CE6" w:rsidRPr="007E61E0" w:rsidRDefault="00E84CE6" w:rsidP="00CB1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4.14.</w:t>
            </w:r>
            <w:r w:rsidRPr="007E61E0">
              <w:rPr>
                <w:rFonts w:ascii="Times New Roman" w:hAnsi="Times New Roman"/>
                <w:sz w:val="24"/>
                <w:szCs w:val="24"/>
              </w:rPr>
              <w:t xml:space="preserve"> Итоговые занятия за год</w:t>
            </w:r>
          </w:p>
        </w:tc>
        <w:tc>
          <w:tcPr>
            <w:tcW w:w="995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11,5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4CE6" w:rsidTr="00706F10">
        <w:tc>
          <w:tcPr>
            <w:tcW w:w="5812" w:type="dxa"/>
            <w:gridSpan w:val="2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995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9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18" w:type="dxa"/>
          </w:tcPr>
          <w:p w:rsidR="00E84CE6" w:rsidRPr="007E61E0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</w:tbl>
    <w:p w:rsidR="00E84CE6" w:rsidRDefault="00E84CE6" w:rsidP="00E84CE6">
      <w:pPr>
        <w:pStyle w:val="a6"/>
        <w:ind w:left="2880" w:firstLine="0"/>
        <w:rPr>
          <w:b/>
          <w:sz w:val="24"/>
          <w:szCs w:val="24"/>
        </w:rPr>
      </w:pPr>
    </w:p>
    <w:p w:rsidR="00E84CE6" w:rsidRDefault="00E84CE6" w:rsidP="00E84CE6">
      <w:pPr>
        <w:pStyle w:val="a6"/>
        <w:numPr>
          <w:ilvl w:val="1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</w:t>
      </w:r>
    </w:p>
    <w:p w:rsidR="00E84CE6" w:rsidRDefault="00E84CE6" w:rsidP="00E84CE6">
      <w:pPr>
        <w:pStyle w:val="a6"/>
        <w:ind w:left="1440" w:firstLine="0"/>
        <w:rPr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1701"/>
        <w:gridCol w:w="1418"/>
      </w:tblGrid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Введение. Тренинг «Знакомство».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Как научиться понимать себя и других.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Воспитание лидерских качеств.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Общение как способ взаимодействия людей.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Темперамент и его влияние на поведение человека.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Что такое стратегическое планирование.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Какими бывают планы деятельности.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 xml:space="preserve">Как научиться </w:t>
            </w:r>
            <w:proofErr w:type="gramStart"/>
            <w:r w:rsidRPr="00937962">
              <w:rPr>
                <w:rFonts w:ascii="Times New Roman" w:hAnsi="Times New Roman"/>
                <w:sz w:val="24"/>
                <w:szCs w:val="24"/>
              </w:rPr>
              <w:t>рационально</w:t>
            </w:r>
            <w:proofErr w:type="gramEnd"/>
            <w:r w:rsidRPr="00937962">
              <w:rPr>
                <w:rFonts w:ascii="Times New Roman" w:hAnsi="Times New Roman"/>
                <w:sz w:val="24"/>
                <w:szCs w:val="24"/>
              </w:rPr>
              <w:t xml:space="preserve"> планировать.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Как научиться выполнять планы в намеченный срок.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Что такое функционал деятельности.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Как научиться проявлять инициативу.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Как организовать других.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Техники эффективной коммуникации.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Способы успешного управления коллективом.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 xml:space="preserve">Как научиться </w:t>
            </w:r>
            <w:proofErr w:type="gramStart"/>
            <w:r w:rsidRPr="00937962">
              <w:rPr>
                <w:rFonts w:ascii="Times New Roman" w:hAnsi="Times New Roman"/>
                <w:sz w:val="24"/>
                <w:szCs w:val="24"/>
              </w:rPr>
              <w:t>публично</w:t>
            </w:r>
            <w:proofErr w:type="gramEnd"/>
            <w:r w:rsidRPr="00937962">
              <w:rPr>
                <w:rFonts w:ascii="Times New Roman" w:hAnsi="Times New Roman"/>
                <w:sz w:val="24"/>
                <w:szCs w:val="24"/>
              </w:rPr>
              <w:t xml:space="preserve"> выступать.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Принципы взаимодействия в коллективе.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Организация работы в малом коллективе.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Стили работы лидера.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Организация работы в большом коллективе.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Навыки вербального общения.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Невербальные приемы общения.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Что такое конкуренция.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Что такое конфликт.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Что такое компромисс.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Что такое сотрудничество.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Лидер и команда.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Как научиться управлять эмоциями.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spellStart"/>
            <w:r w:rsidRPr="00937962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937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0</w:t>
            </w:r>
            <w:r w:rsidRPr="009379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37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Как научиться анализировать свою деятельность.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Мониторинг деятельности.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Как подводить итоги.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Как подготовить отчет и выявить проблемы.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937962" w:rsidTr="00706F10">
        <w:tc>
          <w:tcPr>
            <w:tcW w:w="567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E84CE6" w:rsidRPr="00937962" w:rsidRDefault="00E84CE6" w:rsidP="00CB17AE">
            <w:pPr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Как работать с проблемами.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CE6" w:rsidRPr="00937962" w:rsidTr="00706F10">
        <w:tc>
          <w:tcPr>
            <w:tcW w:w="5812" w:type="dxa"/>
            <w:gridSpan w:val="2"/>
          </w:tcPr>
          <w:p w:rsidR="00E84CE6" w:rsidRPr="00937962" w:rsidRDefault="00E84CE6" w:rsidP="00CB1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 xml:space="preserve">    Всего</w:t>
            </w:r>
          </w:p>
        </w:tc>
        <w:tc>
          <w:tcPr>
            <w:tcW w:w="992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4CE6" w:rsidRPr="00937962" w:rsidRDefault="00E84CE6" w:rsidP="00CB1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9F64B4" w:rsidRDefault="009F64B4"/>
    <w:sectPr w:rsidR="009F64B4" w:rsidSect="00CB17A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05B8"/>
    <w:multiLevelType w:val="multilevel"/>
    <w:tmpl w:val="097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96846"/>
    <w:multiLevelType w:val="multilevel"/>
    <w:tmpl w:val="AF80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660DB"/>
    <w:multiLevelType w:val="multilevel"/>
    <w:tmpl w:val="BF60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A72A2"/>
    <w:multiLevelType w:val="hybridMultilevel"/>
    <w:tmpl w:val="E13C5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942A49"/>
    <w:multiLevelType w:val="hybridMultilevel"/>
    <w:tmpl w:val="B9E2BB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D547EB"/>
    <w:multiLevelType w:val="hybridMultilevel"/>
    <w:tmpl w:val="9842B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E6"/>
    <w:rsid w:val="002E1445"/>
    <w:rsid w:val="00433498"/>
    <w:rsid w:val="006A4D62"/>
    <w:rsid w:val="00706F10"/>
    <w:rsid w:val="007632D3"/>
    <w:rsid w:val="007A60CB"/>
    <w:rsid w:val="009F64B4"/>
    <w:rsid w:val="00A76C04"/>
    <w:rsid w:val="00CB17AE"/>
    <w:rsid w:val="00E8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84CE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E84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aliases w:val="ВОПРОС"/>
    <w:link w:val="a7"/>
    <w:uiPriority w:val="1"/>
    <w:qFormat/>
    <w:rsid w:val="00E84C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aliases w:val="ВОПРОС Знак"/>
    <w:link w:val="a6"/>
    <w:uiPriority w:val="1"/>
    <w:rsid w:val="00E84CE6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Абзац списка Знак"/>
    <w:link w:val="a4"/>
    <w:uiPriority w:val="34"/>
    <w:locked/>
    <w:rsid w:val="00E84CE6"/>
    <w:rPr>
      <w:rFonts w:ascii="Calibri" w:eastAsia="Calibri" w:hAnsi="Calibr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84CE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E84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aliases w:val="ВОПРОС"/>
    <w:link w:val="a7"/>
    <w:uiPriority w:val="1"/>
    <w:qFormat/>
    <w:rsid w:val="00E84C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aliases w:val="ВОПРОС Знак"/>
    <w:link w:val="a6"/>
    <w:uiPriority w:val="1"/>
    <w:rsid w:val="00E84CE6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Абзац списка Знак"/>
    <w:link w:val="a4"/>
    <w:uiPriority w:val="34"/>
    <w:locked/>
    <w:rsid w:val="00E84CE6"/>
    <w:rPr>
      <w:rFonts w:ascii="Calibri" w:eastAsia="Calibri" w:hAnsi="Calibr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Секретарь</cp:lastModifiedBy>
  <cp:revision>3</cp:revision>
  <cp:lastPrinted>2019-09-16T11:35:00Z</cp:lastPrinted>
  <dcterms:created xsi:type="dcterms:W3CDTF">2019-09-17T07:54:00Z</dcterms:created>
  <dcterms:modified xsi:type="dcterms:W3CDTF">2019-09-17T07:54:00Z</dcterms:modified>
</cp:coreProperties>
</file>